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F64B" w14:textId="7CE03CC6" w:rsidR="005C7681" w:rsidRDefault="005C7681" w:rsidP="005C7681">
      <w:pPr>
        <w:sectPr w:rsidR="005C7681"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725FB35A" w14:textId="6A1CAE63" w:rsidR="00C51AE2" w:rsidRPr="009D7601" w:rsidRDefault="006877E8" w:rsidP="00405548">
      <w:pPr>
        <w:spacing w:line="276" w:lineRule="auto"/>
        <w:rPr>
          <w:rFonts w:ascii="Arial" w:hAnsi="Arial" w:cs="Arial"/>
          <w:bCs/>
          <w:sz w:val="24"/>
          <w:szCs w:val="24"/>
          <w:lang w:val="en-US"/>
        </w:rPr>
      </w:pPr>
      <w:r w:rsidRPr="009D7601">
        <w:rPr>
          <w:rFonts w:ascii="Arial" w:hAnsi="Arial" w:cs="Arial"/>
          <w:bCs/>
          <w:sz w:val="24"/>
          <w:szCs w:val="24"/>
          <w:lang w:val="en-US"/>
        </w:rPr>
        <w:t xml:space="preserve">New Generation XD </w:t>
      </w:r>
      <w:r w:rsidR="00405548">
        <w:rPr>
          <w:rFonts w:ascii="Arial" w:hAnsi="Arial" w:cs="Arial"/>
          <w:bCs/>
          <w:sz w:val="24"/>
          <w:szCs w:val="24"/>
          <w:lang w:val="en-US"/>
        </w:rPr>
        <w:t xml:space="preserve">and </w:t>
      </w:r>
      <w:r w:rsidR="00710B2A">
        <w:rPr>
          <w:rFonts w:ascii="Arial" w:hAnsi="Arial" w:cs="Arial"/>
          <w:bCs/>
          <w:sz w:val="24"/>
          <w:szCs w:val="24"/>
          <w:lang w:val="en-US"/>
        </w:rPr>
        <w:t>XDC</w:t>
      </w:r>
      <w:r w:rsidR="00405548">
        <w:rPr>
          <w:rFonts w:ascii="Arial" w:hAnsi="Arial" w:cs="Arial"/>
          <w:bCs/>
          <w:sz w:val="24"/>
          <w:szCs w:val="24"/>
          <w:lang w:val="en-US"/>
        </w:rPr>
        <w:t xml:space="preserve"> </w:t>
      </w:r>
      <w:r w:rsidRPr="009D7601">
        <w:rPr>
          <w:rFonts w:ascii="Arial" w:hAnsi="Arial" w:cs="Arial"/>
          <w:bCs/>
          <w:sz w:val="24"/>
          <w:szCs w:val="24"/>
          <w:lang w:val="en-US"/>
        </w:rPr>
        <w:t xml:space="preserve">set </w:t>
      </w:r>
      <w:r w:rsidR="0053797E" w:rsidRPr="009D7601">
        <w:rPr>
          <w:rFonts w:ascii="Arial" w:hAnsi="Arial" w:cs="Arial"/>
          <w:bCs/>
          <w:sz w:val="24"/>
          <w:szCs w:val="24"/>
          <w:lang w:val="en-US"/>
        </w:rPr>
        <w:t xml:space="preserve">new </w:t>
      </w:r>
      <w:r w:rsidR="00405548">
        <w:rPr>
          <w:rFonts w:ascii="Arial" w:hAnsi="Arial" w:cs="Arial"/>
          <w:bCs/>
          <w:sz w:val="24"/>
          <w:szCs w:val="24"/>
          <w:lang w:val="en-US"/>
        </w:rPr>
        <w:t xml:space="preserve">industry </w:t>
      </w:r>
      <w:r w:rsidR="0053797E" w:rsidRPr="009D7601">
        <w:rPr>
          <w:rFonts w:ascii="Arial" w:hAnsi="Arial" w:cs="Arial"/>
          <w:bCs/>
          <w:sz w:val="24"/>
          <w:szCs w:val="24"/>
          <w:lang w:val="en-US"/>
        </w:rPr>
        <w:t xml:space="preserve">benchmark </w:t>
      </w:r>
    </w:p>
    <w:p w14:paraId="5C708AA4" w14:textId="7F579AA2" w:rsidR="00A13663" w:rsidRPr="00405548" w:rsidRDefault="00A13663" w:rsidP="006877E8">
      <w:pPr>
        <w:rPr>
          <w:rFonts w:ascii="Arial" w:hAnsi="Arial" w:cs="Arial"/>
          <w:iCs/>
          <w:sz w:val="30"/>
          <w:szCs w:val="30"/>
          <w:lang w:val="en-GB"/>
        </w:rPr>
      </w:pPr>
      <w:r w:rsidRPr="00405548">
        <w:rPr>
          <w:rFonts w:ascii="Arial" w:hAnsi="Arial" w:cs="Arial"/>
          <w:b/>
          <w:sz w:val="30"/>
          <w:szCs w:val="30"/>
          <w:lang w:val="en-GB"/>
        </w:rPr>
        <w:t xml:space="preserve">DAF </w:t>
      </w:r>
      <w:r w:rsidR="00405548" w:rsidRPr="00405548">
        <w:rPr>
          <w:rFonts w:ascii="Arial" w:hAnsi="Arial" w:cs="Arial"/>
          <w:b/>
          <w:sz w:val="30"/>
          <w:szCs w:val="30"/>
          <w:lang w:val="en-GB"/>
        </w:rPr>
        <w:t>starts</w:t>
      </w:r>
      <w:r w:rsidR="006877E8" w:rsidRPr="00405548">
        <w:rPr>
          <w:rFonts w:ascii="Arial" w:hAnsi="Arial" w:cs="Arial"/>
          <w:b/>
          <w:sz w:val="30"/>
          <w:szCs w:val="30"/>
          <w:lang w:val="en-GB"/>
        </w:rPr>
        <w:t xml:space="preserve"> </w:t>
      </w:r>
      <w:r w:rsidR="00452B2B" w:rsidRPr="00405548">
        <w:rPr>
          <w:rFonts w:ascii="Arial" w:hAnsi="Arial" w:cs="Arial"/>
          <w:b/>
          <w:sz w:val="30"/>
          <w:szCs w:val="30"/>
          <w:lang w:val="en-GB"/>
        </w:rPr>
        <w:t xml:space="preserve">the future of </w:t>
      </w:r>
      <w:r w:rsidR="00405548" w:rsidRPr="00405548">
        <w:rPr>
          <w:rFonts w:ascii="Arial" w:hAnsi="Arial" w:cs="Arial"/>
          <w:b/>
          <w:sz w:val="30"/>
          <w:szCs w:val="30"/>
          <w:lang w:val="en-GB"/>
        </w:rPr>
        <w:t xml:space="preserve">vocational and </w:t>
      </w:r>
      <w:r w:rsidR="00452B2B" w:rsidRPr="00405548">
        <w:rPr>
          <w:rFonts w:ascii="Arial" w:hAnsi="Arial" w:cs="Arial"/>
          <w:b/>
          <w:sz w:val="30"/>
          <w:szCs w:val="30"/>
          <w:lang w:val="en-GB"/>
        </w:rPr>
        <w:t xml:space="preserve">distribution transport </w:t>
      </w:r>
    </w:p>
    <w:p w14:paraId="648394A9" w14:textId="77777777" w:rsidR="00652D5E" w:rsidRPr="009D7601" w:rsidRDefault="00652D5E" w:rsidP="00652D5E">
      <w:pPr>
        <w:spacing w:line="360" w:lineRule="auto"/>
        <w:rPr>
          <w:rFonts w:ascii="Arial" w:hAnsi="Arial" w:cs="Arial"/>
          <w:b/>
          <w:bCs/>
          <w:sz w:val="24"/>
          <w:szCs w:val="24"/>
          <w:lang w:val="en-GB"/>
        </w:rPr>
      </w:pPr>
    </w:p>
    <w:p w14:paraId="116F57F6" w14:textId="62DDB716" w:rsidR="00217277" w:rsidRPr="009D7601" w:rsidRDefault="00217277" w:rsidP="00217277">
      <w:pPr>
        <w:spacing w:line="360" w:lineRule="auto"/>
        <w:rPr>
          <w:rFonts w:ascii="Arial" w:hAnsi="Arial" w:cs="Arial"/>
          <w:b/>
          <w:bCs/>
          <w:sz w:val="24"/>
          <w:szCs w:val="24"/>
          <w:lang w:val="en-US"/>
        </w:rPr>
      </w:pPr>
      <w:r w:rsidRPr="009D7601">
        <w:rPr>
          <w:rFonts w:ascii="Arial" w:hAnsi="Arial" w:cs="Arial"/>
          <w:b/>
          <w:bCs/>
          <w:sz w:val="24"/>
          <w:szCs w:val="24"/>
          <w:lang w:val="en-US"/>
        </w:rPr>
        <w:t xml:space="preserve">DAF is introducing </w:t>
      </w:r>
      <w:r w:rsidR="004D149A" w:rsidRPr="009D7601">
        <w:rPr>
          <w:rFonts w:ascii="Arial" w:hAnsi="Arial" w:cs="Arial"/>
          <w:b/>
          <w:bCs/>
          <w:sz w:val="24"/>
          <w:szCs w:val="24"/>
          <w:lang w:val="en-US"/>
        </w:rPr>
        <w:t xml:space="preserve">a completely new range of state-of-the-art </w:t>
      </w:r>
      <w:r w:rsidR="00405548" w:rsidRPr="009D7601">
        <w:rPr>
          <w:rFonts w:ascii="Arial" w:hAnsi="Arial" w:cs="Arial"/>
          <w:b/>
          <w:bCs/>
          <w:sz w:val="24"/>
          <w:szCs w:val="24"/>
          <w:lang w:val="en-US"/>
        </w:rPr>
        <w:t xml:space="preserve">vocational </w:t>
      </w:r>
      <w:r w:rsidR="00405548">
        <w:rPr>
          <w:rFonts w:ascii="Arial" w:hAnsi="Arial" w:cs="Arial"/>
          <w:b/>
          <w:bCs/>
          <w:sz w:val="24"/>
          <w:szCs w:val="24"/>
          <w:lang w:val="en-US"/>
        </w:rPr>
        <w:t xml:space="preserve">and </w:t>
      </w:r>
      <w:r w:rsidR="004D149A" w:rsidRPr="009D7601">
        <w:rPr>
          <w:rFonts w:ascii="Arial" w:hAnsi="Arial" w:cs="Arial"/>
          <w:b/>
          <w:bCs/>
          <w:sz w:val="24"/>
          <w:szCs w:val="24"/>
          <w:lang w:val="en-US"/>
        </w:rPr>
        <w:t>distribution</w:t>
      </w:r>
      <w:r w:rsidR="00A73B16">
        <w:rPr>
          <w:rFonts w:ascii="Arial" w:hAnsi="Arial" w:cs="Arial"/>
          <w:b/>
          <w:bCs/>
          <w:sz w:val="24"/>
          <w:szCs w:val="24"/>
          <w:lang w:val="en-US"/>
        </w:rPr>
        <w:t xml:space="preserve"> </w:t>
      </w:r>
      <w:r w:rsidR="004D149A" w:rsidRPr="009D7601">
        <w:rPr>
          <w:rFonts w:ascii="Arial" w:hAnsi="Arial" w:cs="Arial"/>
          <w:b/>
          <w:bCs/>
          <w:sz w:val="24"/>
          <w:szCs w:val="24"/>
          <w:lang w:val="en-US"/>
        </w:rPr>
        <w:t>trucks</w:t>
      </w:r>
      <w:r w:rsidR="00DA5412" w:rsidRPr="009D7601">
        <w:rPr>
          <w:rFonts w:ascii="Arial" w:hAnsi="Arial" w:cs="Arial"/>
          <w:b/>
          <w:bCs/>
          <w:sz w:val="24"/>
          <w:szCs w:val="24"/>
          <w:lang w:val="en-US"/>
        </w:rPr>
        <w:t xml:space="preserve"> at the IAA Transportation 2022 in Hanover</w:t>
      </w:r>
      <w:r w:rsidR="00E33DE5" w:rsidRPr="009D7601">
        <w:rPr>
          <w:rFonts w:ascii="Arial" w:hAnsi="Arial" w:cs="Arial"/>
          <w:b/>
          <w:bCs/>
          <w:sz w:val="24"/>
          <w:szCs w:val="24"/>
          <w:lang w:val="en-US"/>
        </w:rPr>
        <w:t>. T</w:t>
      </w:r>
      <w:r w:rsidRPr="009D7601">
        <w:rPr>
          <w:rFonts w:ascii="Arial" w:hAnsi="Arial" w:cs="Arial"/>
          <w:b/>
          <w:bCs/>
          <w:sz w:val="24"/>
          <w:szCs w:val="24"/>
          <w:lang w:val="en-US"/>
        </w:rPr>
        <w:t xml:space="preserve">he New Generation XD </w:t>
      </w:r>
      <w:r w:rsidR="00405548">
        <w:rPr>
          <w:rFonts w:ascii="Arial" w:hAnsi="Arial" w:cs="Arial"/>
          <w:b/>
          <w:bCs/>
          <w:sz w:val="24"/>
          <w:szCs w:val="24"/>
          <w:lang w:val="en-US"/>
        </w:rPr>
        <w:t xml:space="preserve">and </w:t>
      </w:r>
      <w:r w:rsidR="00710B2A">
        <w:rPr>
          <w:rFonts w:ascii="Arial" w:hAnsi="Arial" w:cs="Arial"/>
          <w:b/>
          <w:bCs/>
          <w:sz w:val="24"/>
          <w:szCs w:val="24"/>
          <w:lang w:val="en-US"/>
        </w:rPr>
        <w:t>XDC</w:t>
      </w:r>
      <w:r w:rsidR="00405548">
        <w:rPr>
          <w:rFonts w:ascii="Arial" w:hAnsi="Arial" w:cs="Arial"/>
          <w:b/>
          <w:bCs/>
          <w:sz w:val="24"/>
          <w:szCs w:val="24"/>
          <w:lang w:val="en-US"/>
        </w:rPr>
        <w:t xml:space="preserve"> </w:t>
      </w:r>
      <w:r w:rsidRPr="009D7601">
        <w:rPr>
          <w:rFonts w:ascii="Arial" w:hAnsi="Arial" w:cs="Arial"/>
          <w:b/>
          <w:bCs/>
          <w:sz w:val="24"/>
          <w:szCs w:val="24"/>
          <w:lang w:val="en-US"/>
        </w:rPr>
        <w:t>series</w:t>
      </w:r>
      <w:r w:rsidR="00E33DE5" w:rsidRPr="009D7601">
        <w:rPr>
          <w:rFonts w:ascii="Arial" w:hAnsi="Arial" w:cs="Arial"/>
          <w:b/>
          <w:bCs/>
          <w:sz w:val="24"/>
          <w:szCs w:val="24"/>
          <w:lang w:val="en-US"/>
        </w:rPr>
        <w:t xml:space="preserve"> set</w:t>
      </w:r>
      <w:r w:rsidR="008A1867">
        <w:rPr>
          <w:rFonts w:ascii="Arial" w:hAnsi="Arial" w:cs="Arial"/>
          <w:b/>
          <w:bCs/>
          <w:sz w:val="24"/>
          <w:szCs w:val="24"/>
          <w:lang w:val="en-US"/>
        </w:rPr>
        <w:t>s</w:t>
      </w:r>
      <w:r w:rsidR="00E33DE5" w:rsidRPr="009D7601">
        <w:rPr>
          <w:rFonts w:ascii="Arial" w:hAnsi="Arial" w:cs="Arial"/>
          <w:b/>
          <w:bCs/>
          <w:sz w:val="24"/>
          <w:szCs w:val="24"/>
          <w:lang w:val="en-US"/>
        </w:rPr>
        <w:t xml:space="preserve"> a new industry</w:t>
      </w:r>
      <w:r w:rsidR="00D70080">
        <w:rPr>
          <w:rFonts w:ascii="Arial" w:hAnsi="Arial" w:cs="Arial"/>
          <w:b/>
          <w:bCs/>
          <w:sz w:val="24"/>
          <w:szCs w:val="24"/>
          <w:lang w:val="en-US"/>
        </w:rPr>
        <w:t xml:space="preserve"> </w:t>
      </w:r>
      <w:r w:rsidR="00E33DE5" w:rsidRPr="009D7601">
        <w:rPr>
          <w:rFonts w:ascii="Arial" w:hAnsi="Arial" w:cs="Arial"/>
          <w:b/>
          <w:bCs/>
          <w:sz w:val="24"/>
          <w:szCs w:val="24"/>
          <w:lang w:val="en-US"/>
        </w:rPr>
        <w:t xml:space="preserve">standard in quality, </w:t>
      </w:r>
      <w:r w:rsidRPr="009D7601">
        <w:rPr>
          <w:rFonts w:ascii="Arial" w:hAnsi="Arial" w:cs="Arial"/>
          <w:b/>
          <w:bCs/>
          <w:sz w:val="24"/>
          <w:szCs w:val="24"/>
          <w:lang w:val="en-US"/>
        </w:rPr>
        <w:t xml:space="preserve">safety, </w:t>
      </w:r>
      <w:proofErr w:type="gramStart"/>
      <w:r w:rsidRPr="009D7601">
        <w:rPr>
          <w:rFonts w:ascii="Arial" w:hAnsi="Arial" w:cs="Arial"/>
          <w:b/>
          <w:bCs/>
          <w:sz w:val="24"/>
          <w:szCs w:val="24"/>
          <w:lang w:val="en-US"/>
        </w:rPr>
        <w:t>efficiency</w:t>
      </w:r>
      <w:proofErr w:type="gramEnd"/>
      <w:r w:rsidRPr="009D7601">
        <w:rPr>
          <w:rFonts w:ascii="Arial" w:hAnsi="Arial" w:cs="Arial"/>
          <w:b/>
          <w:bCs/>
          <w:sz w:val="24"/>
          <w:szCs w:val="24"/>
          <w:lang w:val="en-US"/>
        </w:rPr>
        <w:t xml:space="preserve"> and driver comfort. </w:t>
      </w:r>
      <w:r w:rsidR="004D149A" w:rsidRPr="009D7601">
        <w:rPr>
          <w:rFonts w:ascii="Arial" w:hAnsi="Arial" w:cs="Arial"/>
          <w:b/>
          <w:bCs/>
          <w:sz w:val="24"/>
          <w:szCs w:val="24"/>
          <w:lang w:val="en-US"/>
        </w:rPr>
        <w:t>P</w:t>
      </w:r>
      <w:r w:rsidRPr="009D7601">
        <w:rPr>
          <w:rFonts w:ascii="Arial" w:hAnsi="Arial" w:cs="Arial"/>
          <w:b/>
          <w:bCs/>
          <w:sz w:val="24"/>
          <w:szCs w:val="24"/>
          <w:lang w:val="en-US"/>
        </w:rPr>
        <w:t xml:space="preserve">roduction </w:t>
      </w:r>
      <w:r w:rsidR="0063310C" w:rsidRPr="009D7601">
        <w:rPr>
          <w:rFonts w:ascii="Arial" w:hAnsi="Arial" w:cs="Arial"/>
          <w:b/>
          <w:bCs/>
          <w:sz w:val="24"/>
          <w:szCs w:val="24"/>
          <w:lang w:val="en-US"/>
        </w:rPr>
        <w:t>will</w:t>
      </w:r>
      <w:r w:rsidR="004D149A" w:rsidRPr="009D7601">
        <w:rPr>
          <w:rFonts w:ascii="Arial" w:hAnsi="Arial" w:cs="Arial"/>
          <w:b/>
          <w:bCs/>
          <w:sz w:val="24"/>
          <w:szCs w:val="24"/>
          <w:lang w:val="en-US"/>
        </w:rPr>
        <w:t xml:space="preserve"> </w:t>
      </w:r>
      <w:r w:rsidR="0063310C" w:rsidRPr="009D7601">
        <w:rPr>
          <w:rFonts w:ascii="Arial" w:hAnsi="Arial" w:cs="Arial"/>
          <w:b/>
          <w:bCs/>
          <w:sz w:val="24"/>
          <w:szCs w:val="24"/>
          <w:lang w:val="en-US"/>
        </w:rPr>
        <w:t>start</w:t>
      </w:r>
      <w:r w:rsidR="004D149A" w:rsidRPr="009D7601">
        <w:rPr>
          <w:rFonts w:ascii="Arial" w:hAnsi="Arial" w:cs="Arial"/>
          <w:b/>
          <w:bCs/>
          <w:sz w:val="24"/>
          <w:szCs w:val="24"/>
          <w:lang w:val="en-US"/>
        </w:rPr>
        <w:t xml:space="preserve"> </w:t>
      </w:r>
      <w:r w:rsidR="00E33DE5" w:rsidRPr="009D7601">
        <w:rPr>
          <w:rFonts w:ascii="Arial" w:hAnsi="Arial" w:cs="Arial"/>
          <w:b/>
          <w:bCs/>
          <w:sz w:val="24"/>
          <w:szCs w:val="24"/>
          <w:lang w:val="en-US"/>
        </w:rPr>
        <w:t>in autumn</w:t>
      </w:r>
      <w:r w:rsidRPr="009D7601">
        <w:rPr>
          <w:rFonts w:ascii="Arial" w:hAnsi="Arial" w:cs="Arial"/>
          <w:b/>
          <w:bCs/>
          <w:sz w:val="24"/>
          <w:szCs w:val="24"/>
          <w:lang w:val="en-US"/>
        </w:rPr>
        <w:t xml:space="preserve"> this year</w:t>
      </w:r>
      <w:r w:rsidR="00625F8A" w:rsidRPr="009D7601">
        <w:rPr>
          <w:rFonts w:ascii="Arial" w:hAnsi="Arial" w:cs="Arial"/>
          <w:b/>
          <w:bCs/>
          <w:sz w:val="24"/>
          <w:szCs w:val="24"/>
          <w:lang w:val="en-US"/>
        </w:rPr>
        <w:t>,</w:t>
      </w:r>
      <w:r w:rsidR="0063310C" w:rsidRPr="009D7601">
        <w:rPr>
          <w:rFonts w:ascii="Arial" w:hAnsi="Arial" w:cs="Arial"/>
          <w:b/>
          <w:bCs/>
          <w:sz w:val="24"/>
          <w:szCs w:val="24"/>
          <w:lang w:val="en-US"/>
        </w:rPr>
        <w:t xml:space="preserve"> with </w:t>
      </w:r>
      <w:r w:rsidR="00912801" w:rsidRPr="009D7601">
        <w:rPr>
          <w:rFonts w:ascii="Arial" w:hAnsi="Arial" w:cs="Arial"/>
          <w:b/>
          <w:bCs/>
          <w:sz w:val="24"/>
          <w:szCs w:val="24"/>
          <w:lang w:val="en-US"/>
        </w:rPr>
        <w:t>‘zero emission’</w:t>
      </w:r>
      <w:r w:rsidR="0063310C" w:rsidRPr="009D7601">
        <w:rPr>
          <w:rFonts w:ascii="Arial" w:hAnsi="Arial" w:cs="Arial"/>
          <w:b/>
          <w:bCs/>
          <w:sz w:val="24"/>
          <w:szCs w:val="24"/>
          <w:lang w:val="en-US"/>
        </w:rPr>
        <w:t xml:space="preserve"> Battery Electric</w:t>
      </w:r>
      <w:r w:rsidR="008E7916">
        <w:rPr>
          <w:rFonts w:ascii="Arial" w:hAnsi="Arial" w:cs="Arial"/>
          <w:b/>
          <w:bCs/>
          <w:sz w:val="24"/>
          <w:szCs w:val="24"/>
          <w:lang w:val="en-US"/>
        </w:rPr>
        <w:t xml:space="preserve"> versions following in 2023</w:t>
      </w:r>
      <w:r w:rsidRPr="009D7601">
        <w:rPr>
          <w:rFonts w:ascii="Arial" w:hAnsi="Arial" w:cs="Arial"/>
          <w:b/>
          <w:bCs/>
          <w:sz w:val="24"/>
          <w:szCs w:val="24"/>
          <w:lang w:val="en-US"/>
        </w:rPr>
        <w:t>.</w:t>
      </w:r>
      <w:r w:rsidRPr="009D7601">
        <w:rPr>
          <w:rFonts w:ascii="Arial" w:hAnsi="Arial" w:cs="Arial"/>
          <w:b/>
          <w:bCs/>
          <w:sz w:val="24"/>
          <w:szCs w:val="24"/>
          <w:lang w:val="en-US"/>
        </w:rPr>
        <w:br/>
      </w:r>
    </w:p>
    <w:p w14:paraId="008EC9B8" w14:textId="10915CDB" w:rsidR="00DA5412" w:rsidRPr="009D7601" w:rsidRDefault="00DA5412" w:rsidP="00121E1F">
      <w:pPr>
        <w:numPr>
          <w:ilvl w:val="0"/>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DNA of industry-leading DAF XF, XG and XG</w:t>
      </w:r>
      <w:r w:rsidRPr="009D7601">
        <w:rPr>
          <w:rFonts w:ascii="Arial" w:hAnsi="Arial"/>
          <w:sz w:val="24"/>
          <w:szCs w:val="24"/>
          <w:vertAlign w:val="superscript"/>
          <w:lang w:val="en-GB" w:eastAsia="en-GB" w:bidi="en-GB"/>
        </w:rPr>
        <w:t>+</w:t>
      </w:r>
      <w:r w:rsidRPr="009D7601">
        <w:rPr>
          <w:rFonts w:ascii="Arial" w:hAnsi="Arial"/>
          <w:sz w:val="24"/>
          <w:szCs w:val="24"/>
          <w:lang w:val="en-GB" w:eastAsia="en-GB" w:bidi="en-GB"/>
        </w:rPr>
        <w:t xml:space="preserve"> now available in </w:t>
      </w:r>
      <w:r w:rsidR="008E7916">
        <w:rPr>
          <w:rFonts w:ascii="Arial" w:hAnsi="Arial"/>
          <w:sz w:val="24"/>
          <w:szCs w:val="24"/>
          <w:lang w:val="en-GB" w:eastAsia="en-GB" w:bidi="en-GB"/>
        </w:rPr>
        <w:t xml:space="preserve">vocational and </w:t>
      </w:r>
      <w:r w:rsidRPr="009D7601">
        <w:rPr>
          <w:rFonts w:ascii="Arial" w:hAnsi="Arial"/>
          <w:sz w:val="24"/>
          <w:szCs w:val="24"/>
          <w:lang w:val="en-GB" w:eastAsia="en-GB" w:bidi="en-GB"/>
        </w:rPr>
        <w:t>distribution</w:t>
      </w:r>
      <w:r w:rsidR="008E7916">
        <w:rPr>
          <w:rFonts w:ascii="Arial" w:hAnsi="Arial"/>
          <w:sz w:val="24"/>
          <w:szCs w:val="24"/>
          <w:lang w:val="en-GB" w:eastAsia="en-GB" w:bidi="en-GB"/>
        </w:rPr>
        <w:t xml:space="preserve"> </w:t>
      </w:r>
      <w:r w:rsidRPr="009D7601">
        <w:rPr>
          <w:rFonts w:ascii="Arial" w:hAnsi="Arial"/>
          <w:sz w:val="24"/>
          <w:szCs w:val="24"/>
          <w:lang w:val="en-GB" w:eastAsia="en-GB" w:bidi="en-GB"/>
        </w:rPr>
        <w:t>segment</w:t>
      </w:r>
    </w:p>
    <w:p w14:paraId="2B08B89E" w14:textId="64C4BBD3" w:rsidR="00B46110" w:rsidRPr="009D7601" w:rsidRDefault="00B46110" w:rsidP="00121E1F">
      <w:pPr>
        <w:numPr>
          <w:ilvl w:val="0"/>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First class versatility</w:t>
      </w:r>
    </w:p>
    <w:p w14:paraId="2EB3EEB3" w14:textId="330D6B22" w:rsidR="00B46110" w:rsidRPr="009D7601" w:rsidRDefault="005F778B" w:rsidP="00B46110">
      <w:pPr>
        <w:numPr>
          <w:ilvl w:val="1"/>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 xml:space="preserve">Full range of XD </w:t>
      </w:r>
      <w:r w:rsidR="00887032">
        <w:rPr>
          <w:rFonts w:ascii="Arial" w:hAnsi="Arial"/>
          <w:sz w:val="24"/>
          <w:szCs w:val="24"/>
          <w:lang w:val="en-GB" w:eastAsia="en-GB" w:bidi="en-GB"/>
        </w:rPr>
        <w:t xml:space="preserve">and </w:t>
      </w:r>
      <w:r w:rsidR="00710B2A">
        <w:rPr>
          <w:rFonts w:ascii="Arial" w:hAnsi="Arial"/>
          <w:sz w:val="24"/>
          <w:szCs w:val="24"/>
          <w:lang w:val="en-GB" w:eastAsia="en-GB" w:bidi="en-GB"/>
        </w:rPr>
        <w:t>XDC</w:t>
      </w:r>
      <w:r w:rsidR="00887032">
        <w:rPr>
          <w:rFonts w:ascii="Arial" w:hAnsi="Arial"/>
          <w:sz w:val="24"/>
          <w:szCs w:val="24"/>
          <w:lang w:val="en-GB" w:eastAsia="en-GB" w:bidi="en-GB"/>
        </w:rPr>
        <w:t xml:space="preserve"> </w:t>
      </w:r>
      <w:r w:rsidRPr="009D7601">
        <w:rPr>
          <w:rFonts w:ascii="Arial" w:hAnsi="Arial"/>
          <w:sz w:val="24"/>
          <w:szCs w:val="24"/>
          <w:lang w:val="en-GB" w:eastAsia="en-GB" w:bidi="en-GB"/>
        </w:rPr>
        <w:t>models to meet customer needs</w:t>
      </w:r>
    </w:p>
    <w:p w14:paraId="07867E1A" w14:textId="6A4FB607" w:rsidR="00B46110" w:rsidRDefault="005F778B" w:rsidP="00B46110">
      <w:pPr>
        <w:numPr>
          <w:ilvl w:val="1"/>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 xml:space="preserve">New </w:t>
      </w:r>
      <w:r w:rsidR="00710B2A">
        <w:rPr>
          <w:rFonts w:ascii="Arial" w:hAnsi="Arial"/>
          <w:sz w:val="24"/>
          <w:szCs w:val="24"/>
          <w:lang w:val="en-GB" w:eastAsia="en-GB" w:bidi="en-GB"/>
        </w:rPr>
        <w:t>XDC</w:t>
      </w:r>
      <w:r w:rsidRPr="009D7601">
        <w:rPr>
          <w:rFonts w:ascii="Arial" w:hAnsi="Arial"/>
          <w:sz w:val="24"/>
          <w:szCs w:val="24"/>
          <w:lang w:val="en-GB" w:eastAsia="en-GB" w:bidi="en-GB"/>
        </w:rPr>
        <w:t xml:space="preserve"> </w:t>
      </w:r>
      <w:r w:rsidR="0075336D">
        <w:rPr>
          <w:rFonts w:ascii="Arial" w:hAnsi="Arial"/>
          <w:sz w:val="24"/>
          <w:szCs w:val="24"/>
          <w:lang w:val="en-GB" w:eastAsia="en-GB" w:bidi="en-GB"/>
        </w:rPr>
        <w:t>vehicles</w:t>
      </w:r>
      <w:r w:rsidR="001F0C30">
        <w:rPr>
          <w:rFonts w:ascii="Arial" w:hAnsi="Arial"/>
          <w:sz w:val="24"/>
          <w:szCs w:val="24"/>
          <w:lang w:val="en-GB" w:eastAsia="en-GB" w:bidi="en-GB"/>
        </w:rPr>
        <w:t xml:space="preserve"> </w:t>
      </w:r>
      <w:r w:rsidRPr="009D7601">
        <w:rPr>
          <w:rFonts w:ascii="Arial" w:hAnsi="Arial"/>
          <w:sz w:val="24"/>
          <w:szCs w:val="24"/>
          <w:lang w:val="en-GB" w:eastAsia="en-GB" w:bidi="en-GB"/>
        </w:rPr>
        <w:t xml:space="preserve">for </w:t>
      </w:r>
      <w:r w:rsidR="008E7916">
        <w:rPr>
          <w:rFonts w:ascii="Arial" w:hAnsi="Arial"/>
          <w:sz w:val="24"/>
          <w:szCs w:val="24"/>
          <w:lang w:val="en-GB" w:eastAsia="en-GB" w:bidi="en-GB"/>
        </w:rPr>
        <w:t>vocational</w:t>
      </w:r>
      <w:r w:rsidR="00755063" w:rsidRPr="009D7601">
        <w:rPr>
          <w:rFonts w:ascii="Arial" w:hAnsi="Arial"/>
          <w:sz w:val="24"/>
          <w:szCs w:val="24"/>
          <w:lang w:val="en-GB" w:eastAsia="en-GB" w:bidi="en-GB"/>
        </w:rPr>
        <w:t xml:space="preserve"> </w:t>
      </w:r>
      <w:r w:rsidR="00513283">
        <w:rPr>
          <w:rFonts w:ascii="Arial" w:hAnsi="Arial"/>
          <w:sz w:val="24"/>
          <w:szCs w:val="24"/>
          <w:lang w:val="en-GB" w:eastAsia="en-GB" w:bidi="en-GB"/>
        </w:rPr>
        <w:t xml:space="preserve">and construction </w:t>
      </w:r>
      <w:r w:rsidRPr="009D7601">
        <w:rPr>
          <w:rFonts w:ascii="Arial" w:hAnsi="Arial"/>
          <w:sz w:val="24"/>
          <w:szCs w:val="24"/>
          <w:lang w:val="en-GB" w:eastAsia="en-GB" w:bidi="en-GB"/>
        </w:rPr>
        <w:t>applications</w:t>
      </w:r>
    </w:p>
    <w:p w14:paraId="5CF6C76C" w14:textId="18B041CF" w:rsidR="00C64B45" w:rsidRDefault="00C64B45" w:rsidP="00C64B45">
      <w:pPr>
        <w:numPr>
          <w:ilvl w:val="2"/>
          <w:numId w:val="4"/>
        </w:numPr>
        <w:spacing w:line="360" w:lineRule="auto"/>
        <w:rPr>
          <w:rFonts w:ascii="Arial" w:hAnsi="Arial"/>
          <w:sz w:val="24"/>
          <w:szCs w:val="24"/>
          <w:lang w:val="en-GB" w:eastAsia="en-GB" w:bidi="en-GB"/>
        </w:rPr>
      </w:pPr>
      <w:r>
        <w:rPr>
          <w:rFonts w:ascii="Arial" w:hAnsi="Arial"/>
          <w:sz w:val="24"/>
          <w:szCs w:val="24"/>
          <w:lang w:val="en-GB" w:eastAsia="en-GB" w:bidi="en-GB"/>
        </w:rPr>
        <w:t>Unique exterior design with robust bumper and grille</w:t>
      </w:r>
    </w:p>
    <w:p w14:paraId="3CD94EDB" w14:textId="268BFDEB" w:rsidR="00C64B45" w:rsidRPr="009D7601" w:rsidRDefault="00C64B45" w:rsidP="00C64B45">
      <w:pPr>
        <w:numPr>
          <w:ilvl w:val="2"/>
          <w:numId w:val="4"/>
        </w:numPr>
        <w:spacing w:line="360" w:lineRule="auto"/>
        <w:rPr>
          <w:rFonts w:ascii="Arial" w:hAnsi="Arial"/>
          <w:sz w:val="24"/>
          <w:szCs w:val="24"/>
          <w:lang w:val="en-GB" w:eastAsia="en-GB" w:bidi="en-GB"/>
        </w:rPr>
      </w:pPr>
      <w:r>
        <w:rPr>
          <w:rFonts w:ascii="Arial" w:hAnsi="Arial"/>
          <w:sz w:val="24"/>
          <w:szCs w:val="24"/>
          <w:lang w:val="en-GB" w:eastAsia="en-GB" w:bidi="en-GB"/>
        </w:rPr>
        <w:t xml:space="preserve">Large approach angle and </w:t>
      </w:r>
      <w:r w:rsidR="00D70080">
        <w:rPr>
          <w:rFonts w:ascii="Arial" w:hAnsi="Arial"/>
          <w:sz w:val="24"/>
          <w:szCs w:val="24"/>
          <w:lang w:val="en-GB" w:eastAsia="en-GB" w:bidi="en-GB"/>
        </w:rPr>
        <w:t xml:space="preserve">high </w:t>
      </w:r>
      <w:r>
        <w:rPr>
          <w:rFonts w:ascii="Arial" w:hAnsi="Arial"/>
          <w:sz w:val="24"/>
          <w:szCs w:val="24"/>
          <w:lang w:val="en-GB" w:eastAsia="en-GB" w:bidi="en-GB"/>
        </w:rPr>
        <w:t>ground clearance</w:t>
      </w:r>
    </w:p>
    <w:p w14:paraId="5639F117" w14:textId="620E1DDB" w:rsidR="00121E1F" w:rsidRPr="009D7601" w:rsidRDefault="00121E1F" w:rsidP="00121E1F">
      <w:pPr>
        <w:numPr>
          <w:ilvl w:val="0"/>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The new standard in safety</w:t>
      </w:r>
    </w:p>
    <w:p w14:paraId="529C4076" w14:textId="4DA3417C" w:rsidR="00121E1F" w:rsidRPr="009D7601" w:rsidRDefault="008962EE" w:rsidP="00121E1F">
      <w:pPr>
        <w:numPr>
          <w:ilvl w:val="1"/>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Large windscreen and side windows with ultra-low belt line</w:t>
      </w:r>
    </w:p>
    <w:p w14:paraId="77D816AD" w14:textId="49E81E71" w:rsidR="008962EE" w:rsidRPr="009D7601" w:rsidRDefault="008962EE" w:rsidP="00121E1F">
      <w:pPr>
        <w:numPr>
          <w:ilvl w:val="1"/>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Low cab position</w:t>
      </w:r>
    </w:p>
    <w:p w14:paraId="68E4A00D" w14:textId="0968CBA7" w:rsidR="008962EE" w:rsidRPr="009D7601" w:rsidRDefault="008962EE" w:rsidP="00121E1F">
      <w:pPr>
        <w:numPr>
          <w:ilvl w:val="1"/>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New</w:t>
      </w:r>
      <w:r w:rsidR="00DE51B5">
        <w:rPr>
          <w:rFonts w:ascii="Arial" w:hAnsi="Arial"/>
          <w:sz w:val="24"/>
          <w:szCs w:val="24"/>
          <w:lang w:val="en-GB" w:eastAsia="en-GB" w:bidi="en-GB"/>
        </w:rPr>
        <w:t xml:space="preserve"> </w:t>
      </w:r>
      <w:r w:rsidRPr="009D7601">
        <w:rPr>
          <w:rFonts w:ascii="Arial" w:hAnsi="Arial"/>
          <w:sz w:val="24"/>
          <w:szCs w:val="24"/>
          <w:lang w:val="en-GB" w:eastAsia="en-GB" w:bidi="en-GB"/>
        </w:rPr>
        <w:t xml:space="preserve">‘Vision </w:t>
      </w:r>
      <w:r w:rsidR="005B3254" w:rsidRPr="009D7601">
        <w:rPr>
          <w:rFonts w:ascii="Arial" w:hAnsi="Arial"/>
          <w:sz w:val="24"/>
          <w:szCs w:val="24"/>
          <w:lang w:val="en-GB" w:eastAsia="en-GB" w:bidi="en-GB"/>
        </w:rPr>
        <w:t>D</w:t>
      </w:r>
      <w:r w:rsidRPr="009D7601">
        <w:rPr>
          <w:rFonts w:ascii="Arial" w:hAnsi="Arial"/>
          <w:sz w:val="24"/>
          <w:szCs w:val="24"/>
          <w:lang w:val="en-GB" w:eastAsia="en-GB" w:bidi="en-GB"/>
        </w:rPr>
        <w:t>ashboard’</w:t>
      </w:r>
    </w:p>
    <w:p w14:paraId="36B6CB3C" w14:textId="3E9C7ED1" w:rsidR="008962EE" w:rsidRPr="009D7601" w:rsidRDefault="008962EE" w:rsidP="00121E1F">
      <w:pPr>
        <w:numPr>
          <w:ilvl w:val="1"/>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 xml:space="preserve">Kerb </w:t>
      </w:r>
      <w:r w:rsidR="005B3254" w:rsidRPr="009D7601">
        <w:rPr>
          <w:rFonts w:ascii="Arial" w:hAnsi="Arial"/>
          <w:sz w:val="24"/>
          <w:szCs w:val="24"/>
          <w:lang w:val="en-GB" w:eastAsia="en-GB" w:bidi="en-GB"/>
        </w:rPr>
        <w:t>V</w:t>
      </w:r>
      <w:r w:rsidRPr="009D7601">
        <w:rPr>
          <w:rFonts w:ascii="Arial" w:hAnsi="Arial"/>
          <w:sz w:val="24"/>
          <w:szCs w:val="24"/>
          <w:lang w:val="en-GB" w:eastAsia="en-GB" w:bidi="en-GB"/>
        </w:rPr>
        <w:t xml:space="preserve">iew </w:t>
      </w:r>
      <w:r w:rsidR="005B3254" w:rsidRPr="009D7601">
        <w:rPr>
          <w:rFonts w:ascii="Arial" w:hAnsi="Arial"/>
          <w:sz w:val="24"/>
          <w:szCs w:val="24"/>
          <w:lang w:val="en-GB" w:eastAsia="en-GB" w:bidi="en-GB"/>
        </w:rPr>
        <w:t>W</w:t>
      </w:r>
      <w:r w:rsidRPr="009D7601">
        <w:rPr>
          <w:rFonts w:ascii="Arial" w:hAnsi="Arial"/>
          <w:sz w:val="24"/>
          <w:szCs w:val="24"/>
          <w:lang w:val="en-GB" w:eastAsia="en-GB" w:bidi="en-GB"/>
        </w:rPr>
        <w:t>indow in combination with foldable co-driver seat</w:t>
      </w:r>
    </w:p>
    <w:p w14:paraId="7EF78CE9" w14:textId="74E4B3B2" w:rsidR="008962EE" w:rsidRPr="009D7601" w:rsidRDefault="008962EE" w:rsidP="00121E1F">
      <w:pPr>
        <w:numPr>
          <w:ilvl w:val="1"/>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 xml:space="preserve">DAF Digital </w:t>
      </w:r>
      <w:r w:rsidR="00736444">
        <w:rPr>
          <w:rFonts w:ascii="Arial" w:hAnsi="Arial"/>
          <w:sz w:val="24"/>
          <w:szCs w:val="24"/>
          <w:lang w:val="en-GB" w:eastAsia="en-GB" w:bidi="en-GB"/>
        </w:rPr>
        <w:t>Vision</w:t>
      </w:r>
      <w:r w:rsidRPr="009D7601">
        <w:rPr>
          <w:rFonts w:ascii="Arial" w:hAnsi="Arial"/>
          <w:sz w:val="24"/>
          <w:szCs w:val="24"/>
          <w:lang w:val="en-GB" w:eastAsia="en-GB" w:bidi="en-GB"/>
        </w:rPr>
        <w:t xml:space="preserve"> System</w:t>
      </w:r>
      <w:r w:rsidR="007E7F76">
        <w:rPr>
          <w:rFonts w:ascii="Arial" w:hAnsi="Arial"/>
          <w:sz w:val="24"/>
          <w:szCs w:val="24"/>
          <w:lang w:val="en-GB" w:eastAsia="en-GB" w:bidi="en-GB"/>
        </w:rPr>
        <w:t xml:space="preserve">, </w:t>
      </w:r>
      <w:r w:rsidRPr="009D7601">
        <w:rPr>
          <w:rFonts w:ascii="Arial" w:hAnsi="Arial"/>
          <w:sz w:val="24"/>
          <w:szCs w:val="24"/>
          <w:lang w:val="en-GB" w:eastAsia="en-GB" w:bidi="en-GB"/>
        </w:rPr>
        <w:t>DAF Corner View</w:t>
      </w:r>
      <w:r w:rsidR="007E7F76">
        <w:rPr>
          <w:rFonts w:ascii="Arial" w:hAnsi="Arial"/>
          <w:sz w:val="24"/>
          <w:szCs w:val="24"/>
          <w:lang w:val="en-GB" w:eastAsia="en-GB" w:bidi="en-GB"/>
        </w:rPr>
        <w:t>, DAF City Turn Assist</w:t>
      </w:r>
    </w:p>
    <w:p w14:paraId="07847AC8" w14:textId="00AE7DD2" w:rsidR="00121E1F" w:rsidRPr="009D7601" w:rsidRDefault="00121E1F" w:rsidP="00121E1F">
      <w:pPr>
        <w:numPr>
          <w:ilvl w:val="0"/>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The new standard in efficiency</w:t>
      </w:r>
    </w:p>
    <w:p w14:paraId="411DA46D" w14:textId="4A63E7EC" w:rsidR="008962EE" w:rsidRPr="009D7601" w:rsidRDefault="008962EE" w:rsidP="008962EE">
      <w:pPr>
        <w:numPr>
          <w:ilvl w:val="1"/>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Industry-leading aerodynamics</w:t>
      </w:r>
    </w:p>
    <w:p w14:paraId="75C5312E" w14:textId="44810806" w:rsidR="008962EE" w:rsidRPr="009D7601" w:rsidRDefault="008962EE" w:rsidP="008962EE">
      <w:pPr>
        <w:numPr>
          <w:ilvl w:val="1"/>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New PACCAR MX-11 engine (</w:t>
      </w:r>
      <w:r w:rsidR="00625F8A" w:rsidRPr="009D7601">
        <w:rPr>
          <w:rFonts w:ascii="Arial" w:hAnsi="Arial"/>
          <w:sz w:val="24"/>
          <w:szCs w:val="24"/>
          <w:lang w:val="en-GB" w:eastAsia="en-GB" w:bidi="en-GB"/>
        </w:rPr>
        <w:t xml:space="preserve">220 </w:t>
      </w:r>
      <w:r w:rsidRPr="009D7601">
        <w:rPr>
          <w:rFonts w:ascii="Arial" w:hAnsi="Arial"/>
          <w:sz w:val="24"/>
          <w:szCs w:val="24"/>
          <w:lang w:val="en-GB" w:eastAsia="en-GB" w:bidi="en-GB"/>
        </w:rPr>
        <w:t>kW/</w:t>
      </w:r>
      <w:r w:rsidR="00625F8A" w:rsidRPr="009D7601">
        <w:rPr>
          <w:rFonts w:ascii="Arial" w:hAnsi="Arial"/>
          <w:sz w:val="24"/>
          <w:szCs w:val="24"/>
          <w:lang w:val="en-GB" w:eastAsia="en-GB" w:bidi="en-GB"/>
        </w:rPr>
        <w:t>300</w:t>
      </w:r>
      <w:r w:rsidRPr="009D7601">
        <w:rPr>
          <w:rFonts w:ascii="Arial" w:hAnsi="Arial"/>
          <w:sz w:val="24"/>
          <w:szCs w:val="24"/>
          <w:lang w:val="en-GB" w:eastAsia="en-GB" w:bidi="en-GB"/>
        </w:rPr>
        <w:t xml:space="preserve"> hp – </w:t>
      </w:r>
      <w:r w:rsidR="00625F8A" w:rsidRPr="009D7601">
        <w:rPr>
          <w:rFonts w:ascii="Arial" w:hAnsi="Arial"/>
          <w:sz w:val="24"/>
          <w:szCs w:val="24"/>
          <w:lang w:val="en-GB" w:eastAsia="en-GB" w:bidi="en-GB"/>
        </w:rPr>
        <w:t>330</w:t>
      </w:r>
      <w:r w:rsidRPr="009D7601">
        <w:rPr>
          <w:rFonts w:ascii="Arial" w:hAnsi="Arial"/>
          <w:sz w:val="24"/>
          <w:szCs w:val="24"/>
          <w:lang w:val="en-GB" w:eastAsia="en-GB" w:bidi="en-GB"/>
        </w:rPr>
        <w:t xml:space="preserve"> kW/</w:t>
      </w:r>
      <w:r w:rsidR="00625F8A" w:rsidRPr="009D7601">
        <w:rPr>
          <w:rFonts w:ascii="Arial" w:hAnsi="Arial"/>
          <w:sz w:val="24"/>
          <w:szCs w:val="24"/>
          <w:lang w:val="en-GB" w:eastAsia="en-GB" w:bidi="en-GB"/>
        </w:rPr>
        <w:t>450</w:t>
      </w:r>
      <w:r w:rsidRPr="009D7601">
        <w:rPr>
          <w:rFonts w:ascii="Arial" w:hAnsi="Arial"/>
          <w:sz w:val="24"/>
          <w:szCs w:val="24"/>
          <w:lang w:val="en-GB" w:eastAsia="en-GB" w:bidi="en-GB"/>
        </w:rPr>
        <w:t xml:space="preserve"> hp)</w:t>
      </w:r>
    </w:p>
    <w:p w14:paraId="3871D2F6" w14:textId="6A645F5B" w:rsidR="008962EE" w:rsidRPr="009D7601" w:rsidRDefault="008962EE" w:rsidP="008962EE">
      <w:pPr>
        <w:numPr>
          <w:ilvl w:val="1"/>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New TraXon automated gearbox as standard</w:t>
      </w:r>
    </w:p>
    <w:p w14:paraId="22256914" w14:textId="4E3BEAFC" w:rsidR="008962EE" w:rsidRPr="009D7601" w:rsidRDefault="008962EE" w:rsidP="008962EE">
      <w:pPr>
        <w:numPr>
          <w:ilvl w:val="1"/>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Outstanding bodybuilder</w:t>
      </w:r>
      <w:r w:rsidR="00D70080">
        <w:rPr>
          <w:rFonts w:ascii="Arial" w:hAnsi="Arial"/>
          <w:sz w:val="24"/>
          <w:szCs w:val="24"/>
          <w:lang w:val="en-GB" w:eastAsia="en-GB" w:bidi="en-GB"/>
        </w:rPr>
        <w:t>-</w:t>
      </w:r>
      <w:r w:rsidRPr="009D7601">
        <w:rPr>
          <w:rFonts w:ascii="Arial" w:hAnsi="Arial"/>
          <w:sz w:val="24"/>
          <w:szCs w:val="24"/>
          <w:lang w:val="en-GB" w:eastAsia="en-GB" w:bidi="en-GB"/>
        </w:rPr>
        <w:t>friendliness</w:t>
      </w:r>
    </w:p>
    <w:p w14:paraId="26D7088D" w14:textId="693F6512" w:rsidR="00121E1F" w:rsidRPr="009D7601" w:rsidRDefault="00121E1F" w:rsidP="00121E1F">
      <w:pPr>
        <w:numPr>
          <w:ilvl w:val="0"/>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The new standard in driver comfort</w:t>
      </w:r>
    </w:p>
    <w:p w14:paraId="401555F4" w14:textId="02F9492B" w:rsidR="008962EE" w:rsidRPr="009D7601" w:rsidRDefault="00B46110" w:rsidP="008962EE">
      <w:pPr>
        <w:numPr>
          <w:ilvl w:val="1"/>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Excellent cab accessibility</w:t>
      </w:r>
    </w:p>
    <w:p w14:paraId="3078B423" w14:textId="7D568468" w:rsidR="00B46110" w:rsidRPr="009D7601" w:rsidRDefault="00B46110" w:rsidP="008962EE">
      <w:pPr>
        <w:numPr>
          <w:ilvl w:val="1"/>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lastRenderedPageBreak/>
        <w:t>Unique adjustment ranges of seats and steering wheel</w:t>
      </w:r>
    </w:p>
    <w:p w14:paraId="7B22827D" w14:textId="275FE07C" w:rsidR="00B46110" w:rsidRPr="009D7601" w:rsidRDefault="00B46110" w:rsidP="008962EE">
      <w:pPr>
        <w:numPr>
          <w:ilvl w:val="1"/>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 xml:space="preserve">Spacious Day, </w:t>
      </w:r>
      <w:proofErr w:type="gramStart"/>
      <w:r w:rsidRPr="009D7601">
        <w:rPr>
          <w:rFonts w:ascii="Arial" w:hAnsi="Arial"/>
          <w:sz w:val="24"/>
          <w:szCs w:val="24"/>
          <w:lang w:val="en-GB" w:eastAsia="en-GB" w:bidi="en-GB"/>
        </w:rPr>
        <w:t>Sleeper</w:t>
      </w:r>
      <w:proofErr w:type="gramEnd"/>
      <w:r w:rsidRPr="009D7601">
        <w:rPr>
          <w:rFonts w:ascii="Arial" w:hAnsi="Arial"/>
          <w:sz w:val="24"/>
          <w:szCs w:val="24"/>
          <w:lang w:val="en-GB" w:eastAsia="en-GB" w:bidi="en-GB"/>
        </w:rPr>
        <w:t xml:space="preserve"> and Sleeper High cabs</w:t>
      </w:r>
    </w:p>
    <w:p w14:paraId="2433AE12" w14:textId="0B1406A5" w:rsidR="00B46110" w:rsidRPr="009D7601" w:rsidRDefault="00B46110" w:rsidP="008962EE">
      <w:pPr>
        <w:numPr>
          <w:ilvl w:val="1"/>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 xml:space="preserve">Fully digital dashboard </w:t>
      </w:r>
      <w:r w:rsidR="00C136B6">
        <w:rPr>
          <w:rFonts w:ascii="Arial" w:hAnsi="Arial"/>
          <w:sz w:val="24"/>
          <w:szCs w:val="24"/>
          <w:lang w:val="en-GB" w:eastAsia="en-GB" w:bidi="en-GB"/>
        </w:rPr>
        <w:t xml:space="preserve">with </w:t>
      </w:r>
      <w:r w:rsidR="00DE7DF8">
        <w:rPr>
          <w:rFonts w:ascii="Arial" w:hAnsi="Arial"/>
          <w:sz w:val="24"/>
          <w:szCs w:val="24"/>
          <w:lang w:val="en-GB" w:eastAsia="en-GB" w:bidi="en-GB"/>
        </w:rPr>
        <w:t xml:space="preserve">customisable </w:t>
      </w:r>
      <w:r w:rsidR="00C136B6">
        <w:rPr>
          <w:rFonts w:ascii="Arial" w:hAnsi="Arial"/>
          <w:sz w:val="24"/>
          <w:szCs w:val="24"/>
          <w:lang w:val="en-GB" w:eastAsia="en-GB" w:bidi="en-GB"/>
        </w:rPr>
        <w:t>displays</w:t>
      </w:r>
    </w:p>
    <w:p w14:paraId="7D4D4059" w14:textId="5E363B4B" w:rsidR="00B46110" w:rsidRPr="009D7601" w:rsidRDefault="00B46110" w:rsidP="008962EE">
      <w:pPr>
        <w:numPr>
          <w:ilvl w:val="1"/>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Excellent sleeping comfort</w:t>
      </w:r>
    </w:p>
    <w:p w14:paraId="618D98E4" w14:textId="21DC2A21" w:rsidR="00B46110" w:rsidRPr="009D7601" w:rsidRDefault="00B46110" w:rsidP="008962EE">
      <w:pPr>
        <w:numPr>
          <w:ilvl w:val="1"/>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Superior ride &amp; handling</w:t>
      </w:r>
    </w:p>
    <w:p w14:paraId="0C52896B" w14:textId="2C7B3FD0" w:rsidR="00121E1F" w:rsidRPr="009D7601" w:rsidRDefault="00121E1F" w:rsidP="00121E1F">
      <w:pPr>
        <w:numPr>
          <w:ilvl w:val="0"/>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Fully prepared for the future</w:t>
      </w:r>
    </w:p>
    <w:p w14:paraId="43463C18" w14:textId="3600A022" w:rsidR="00121E1F" w:rsidRPr="009D7601" w:rsidRDefault="00121E1F" w:rsidP="00E44D67">
      <w:pPr>
        <w:numPr>
          <w:ilvl w:val="1"/>
          <w:numId w:val="4"/>
        </w:numPr>
        <w:spacing w:line="360" w:lineRule="auto"/>
        <w:rPr>
          <w:rFonts w:ascii="Arial" w:hAnsi="Arial"/>
          <w:sz w:val="24"/>
          <w:szCs w:val="24"/>
          <w:lang w:val="en-US" w:eastAsia="en-GB" w:bidi="en-GB"/>
        </w:rPr>
      </w:pPr>
      <w:r w:rsidRPr="009D7601">
        <w:rPr>
          <w:rFonts w:ascii="Arial" w:hAnsi="Arial"/>
          <w:sz w:val="24"/>
          <w:szCs w:val="24"/>
          <w:lang w:val="en-US" w:eastAsia="en-GB" w:bidi="en-GB"/>
        </w:rPr>
        <w:t>Battery electric versions with wide choice of e-motors and battery packs</w:t>
      </w:r>
    </w:p>
    <w:p w14:paraId="04632731" w14:textId="1A4F9E31" w:rsidR="00E44D67" w:rsidRPr="009D7601" w:rsidRDefault="00C23415" w:rsidP="00E44D67">
      <w:pPr>
        <w:numPr>
          <w:ilvl w:val="1"/>
          <w:numId w:val="4"/>
        </w:numPr>
        <w:spacing w:line="360" w:lineRule="auto"/>
        <w:rPr>
          <w:rFonts w:ascii="Arial" w:hAnsi="Arial"/>
          <w:sz w:val="24"/>
          <w:szCs w:val="24"/>
          <w:lang w:val="en-US" w:eastAsia="en-GB" w:bidi="en-GB"/>
        </w:rPr>
      </w:pPr>
      <w:r w:rsidRPr="009D7601">
        <w:rPr>
          <w:rFonts w:ascii="Arial" w:hAnsi="Arial"/>
          <w:sz w:val="24"/>
          <w:szCs w:val="24"/>
          <w:lang w:val="en-US" w:eastAsia="en-GB" w:bidi="en-GB"/>
        </w:rPr>
        <w:t xml:space="preserve">Outputs of </w:t>
      </w:r>
      <w:r w:rsidR="00E44D67" w:rsidRPr="009D7601">
        <w:rPr>
          <w:rFonts w:ascii="Arial" w:hAnsi="Arial"/>
          <w:sz w:val="24"/>
          <w:szCs w:val="24"/>
          <w:lang w:val="en-US" w:eastAsia="en-GB" w:bidi="en-GB"/>
        </w:rPr>
        <w:t xml:space="preserve">170 kW </w:t>
      </w:r>
      <w:r w:rsidR="009D7601" w:rsidRPr="009D7601">
        <w:rPr>
          <w:rFonts w:ascii="Arial" w:hAnsi="Arial"/>
          <w:sz w:val="24"/>
          <w:szCs w:val="24"/>
          <w:lang w:val="en-US" w:eastAsia="en-GB" w:bidi="en-GB"/>
        </w:rPr>
        <w:t>(</w:t>
      </w:r>
      <w:r w:rsidR="00E44D67" w:rsidRPr="009D7601">
        <w:rPr>
          <w:rFonts w:ascii="Arial" w:hAnsi="Arial"/>
          <w:sz w:val="24"/>
          <w:szCs w:val="24"/>
          <w:lang w:val="en-US" w:eastAsia="en-GB" w:bidi="en-GB"/>
        </w:rPr>
        <w:t>230 hp</w:t>
      </w:r>
      <w:r w:rsidR="009D7601" w:rsidRPr="009D7601">
        <w:rPr>
          <w:rFonts w:ascii="Arial" w:hAnsi="Arial"/>
          <w:sz w:val="24"/>
          <w:szCs w:val="24"/>
          <w:lang w:val="en-US" w:eastAsia="en-GB" w:bidi="en-GB"/>
        </w:rPr>
        <w:t>)</w:t>
      </w:r>
      <w:r w:rsidR="00E44D67" w:rsidRPr="009D7601">
        <w:rPr>
          <w:rFonts w:ascii="Arial" w:hAnsi="Arial"/>
          <w:sz w:val="24"/>
          <w:szCs w:val="24"/>
          <w:lang w:val="en-US" w:eastAsia="en-GB" w:bidi="en-GB"/>
        </w:rPr>
        <w:t xml:space="preserve"> up to 3</w:t>
      </w:r>
      <w:r w:rsidR="0040409A" w:rsidRPr="009D7601">
        <w:rPr>
          <w:rFonts w:ascii="Arial" w:hAnsi="Arial"/>
          <w:sz w:val="24"/>
          <w:szCs w:val="24"/>
          <w:lang w:val="en-US" w:eastAsia="en-GB" w:bidi="en-GB"/>
        </w:rPr>
        <w:t>3</w:t>
      </w:r>
      <w:r w:rsidR="00E44D67" w:rsidRPr="009D7601">
        <w:rPr>
          <w:rFonts w:ascii="Arial" w:hAnsi="Arial"/>
          <w:sz w:val="24"/>
          <w:szCs w:val="24"/>
          <w:lang w:val="en-US" w:eastAsia="en-GB" w:bidi="en-GB"/>
        </w:rPr>
        <w:t xml:space="preserve">0 kW </w:t>
      </w:r>
      <w:r w:rsidR="009D7601" w:rsidRPr="009D7601">
        <w:rPr>
          <w:rFonts w:ascii="Arial" w:hAnsi="Arial"/>
          <w:sz w:val="24"/>
          <w:szCs w:val="24"/>
          <w:lang w:val="en-US" w:eastAsia="en-GB" w:bidi="en-GB"/>
        </w:rPr>
        <w:t>(</w:t>
      </w:r>
      <w:r w:rsidR="00E44D67" w:rsidRPr="009D7601">
        <w:rPr>
          <w:rFonts w:ascii="Arial" w:hAnsi="Arial"/>
          <w:sz w:val="24"/>
          <w:szCs w:val="24"/>
          <w:lang w:val="en-US" w:eastAsia="en-GB" w:bidi="en-GB"/>
        </w:rPr>
        <w:t xml:space="preserve">480 </w:t>
      </w:r>
      <w:r w:rsidR="00DE7DF8">
        <w:rPr>
          <w:rFonts w:ascii="Arial" w:hAnsi="Arial"/>
          <w:sz w:val="24"/>
          <w:szCs w:val="24"/>
          <w:lang w:val="en-US" w:eastAsia="en-GB" w:bidi="en-GB"/>
        </w:rPr>
        <w:t>hp</w:t>
      </w:r>
      <w:r w:rsidR="009D7601" w:rsidRPr="009D7601">
        <w:rPr>
          <w:rFonts w:ascii="Arial" w:hAnsi="Arial"/>
          <w:sz w:val="24"/>
          <w:szCs w:val="24"/>
          <w:lang w:val="en-US" w:eastAsia="en-GB" w:bidi="en-GB"/>
        </w:rPr>
        <w:t>)</w:t>
      </w:r>
      <w:r w:rsidRPr="009D7601">
        <w:rPr>
          <w:rFonts w:ascii="Arial" w:hAnsi="Arial"/>
          <w:sz w:val="24"/>
          <w:szCs w:val="24"/>
          <w:lang w:val="en-US" w:eastAsia="en-GB" w:bidi="en-GB"/>
        </w:rPr>
        <w:t xml:space="preserve"> </w:t>
      </w:r>
    </w:p>
    <w:p w14:paraId="6AE32A37" w14:textId="58A166BC" w:rsidR="00E44D67" w:rsidRPr="009D7601" w:rsidRDefault="00C23415" w:rsidP="00E44D67">
      <w:pPr>
        <w:numPr>
          <w:ilvl w:val="1"/>
          <w:numId w:val="4"/>
        </w:numPr>
        <w:spacing w:line="360" w:lineRule="auto"/>
        <w:rPr>
          <w:rFonts w:ascii="Arial" w:hAnsi="Arial"/>
          <w:sz w:val="24"/>
          <w:szCs w:val="24"/>
          <w:lang w:val="en-US" w:eastAsia="en-GB" w:bidi="en-GB"/>
        </w:rPr>
      </w:pPr>
      <w:r w:rsidRPr="009D7601">
        <w:rPr>
          <w:rFonts w:ascii="Arial" w:hAnsi="Arial"/>
          <w:sz w:val="24"/>
          <w:szCs w:val="24"/>
          <w:lang w:val="en-US" w:eastAsia="en-GB" w:bidi="en-GB"/>
        </w:rPr>
        <w:t xml:space="preserve">Highly efficient </w:t>
      </w:r>
      <w:r w:rsidR="009D7601" w:rsidRPr="009D7601">
        <w:rPr>
          <w:rFonts w:ascii="Arial" w:hAnsi="Arial"/>
          <w:sz w:val="24"/>
          <w:szCs w:val="24"/>
          <w:lang w:val="en-US" w:eastAsia="en-GB" w:bidi="en-GB"/>
        </w:rPr>
        <w:t xml:space="preserve">battery packs </w:t>
      </w:r>
      <w:r w:rsidR="009D7601">
        <w:rPr>
          <w:rFonts w:ascii="Arial" w:hAnsi="Arial"/>
          <w:sz w:val="24"/>
          <w:szCs w:val="24"/>
          <w:lang w:val="en-US" w:eastAsia="en-GB" w:bidi="en-GB"/>
        </w:rPr>
        <w:t xml:space="preserve">with </w:t>
      </w:r>
      <w:r w:rsidR="00121E1F" w:rsidRPr="009D7601">
        <w:rPr>
          <w:rFonts w:ascii="Arial" w:hAnsi="Arial"/>
          <w:sz w:val="24"/>
          <w:szCs w:val="24"/>
          <w:lang w:val="en-US" w:eastAsia="en-GB" w:bidi="en-GB"/>
        </w:rPr>
        <w:t xml:space="preserve">2, 3, 4 </w:t>
      </w:r>
      <w:r w:rsidR="00625F8A" w:rsidRPr="009D7601">
        <w:rPr>
          <w:rFonts w:ascii="Arial" w:hAnsi="Arial"/>
          <w:sz w:val="24"/>
          <w:szCs w:val="24"/>
          <w:lang w:val="en-US" w:eastAsia="en-GB" w:bidi="en-GB"/>
        </w:rPr>
        <w:t xml:space="preserve">or </w:t>
      </w:r>
      <w:r w:rsidR="00121E1F" w:rsidRPr="009D7601">
        <w:rPr>
          <w:rFonts w:ascii="Arial" w:hAnsi="Arial"/>
          <w:sz w:val="24"/>
          <w:szCs w:val="24"/>
          <w:lang w:val="en-US" w:eastAsia="en-GB" w:bidi="en-GB"/>
        </w:rPr>
        <w:t>5 string</w:t>
      </w:r>
      <w:r w:rsidR="009D7601">
        <w:rPr>
          <w:rFonts w:ascii="Arial" w:hAnsi="Arial"/>
          <w:sz w:val="24"/>
          <w:szCs w:val="24"/>
          <w:lang w:val="en-US" w:eastAsia="en-GB" w:bidi="en-GB"/>
        </w:rPr>
        <w:t>s</w:t>
      </w:r>
      <w:r w:rsidR="00121E1F" w:rsidRPr="009D7601">
        <w:rPr>
          <w:rFonts w:ascii="Arial" w:hAnsi="Arial"/>
          <w:sz w:val="24"/>
          <w:szCs w:val="24"/>
          <w:lang w:val="en-US" w:eastAsia="en-GB" w:bidi="en-GB"/>
        </w:rPr>
        <w:t xml:space="preserve"> </w:t>
      </w:r>
    </w:p>
    <w:p w14:paraId="6E48193C" w14:textId="7B7484C1" w:rsidR="00B46110" w:rsidRPr="009D7601" w:rsidRDefault="00121E1F" w:rsidP="00B46110">
      <w:pPr>
        <w:numPr>
          <w:ilvl w:val="1"/>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 xml:space="preserve">Zero emission ranges of </w:t>
      </w:r>
      <w:r w:rsidR="00C23415" w:rsidRPr="009D7601">
        <w:rPr>
          <w:rFonts w:ascii="Arial" w:hAnsi="Arial"/>
          <w:sz w:val="24"/>
          <w:szCs w:val="24"/>
          <w:lang w:val="en-GB" w:eastAsia="en-GB" w:bidi="en-GB"/>
        </w:rPr>
        <w:t xml:space="preserve">200 to </w:t>
      </w:r>
      <w:r w:rsidRPr="009D7601">
        <w:rPr>
          <w:rFonts w:ascii="Arial" w:hAnsi="Arial"/>
          <w:sz w:val="24"/>
          <w:szCs w:val="24"/>
          <w:lang w:val="en-GB" w:eastAsia="en-GB" w:bidi="en-GB"/>
        </w:rPr>
        <w:t xml:space="preserve">over 500 </w:t>
      </w:r>
      <w:r w:rsidR="00DE7DF8" w:rsidRPr="009D7601">
        <w:rPr>
          <w:rFonts w:ascii="Arial" w:hAnsi="Arial"/>
          <w:sz w:val="24"/>
          <w:szCs w:val="24"/>
          <w:lang w:val="en-GB" w:eastAsia="en-GB" w:bidi="en-GB"/>
        </w:rPr>
        <w:t>kilometres</w:t>
      </w:r>
      <w:r w:rsidR="00625F8A" w:rsidRPr="009D7601">
        <w:rPr>
          <w:rFonts w:ascii="Arial" w:hAnsi="Arial"/>
          <w:sz w:val="24"/>
          <w:szCs w:val="24"/>
          <w:lang w:val="en-GB" w:eastAsia="en-GB" w:bidi="en-GB"/>
        </w:rPr>
        <w:t xml:space="preserve"> on a single charge</w:t>
      </w:r>
    </w:p>
    <w:p w14:paraId="0AA384F8" w14:textId="2A7601D3" w:rsidR="00E44D67" w:rsidRPr="009D7601" w:rsidRDefault="00E44D67" w:rsidP="00755063">
      <w:pPr>
        <w:numPr>
          <w:ilvl w:val="0"/>
          <w:numId w:val="4"/>
        </w:numPr>
        <w:spacing w:line="360" w:lineRule="auto"/>
        <w:rPr>
          <w:rFonts w:ascii="Arial" w:hAnsi="Arial"/>
          <w:sz w:val="24"/>
          <w:szCs w:val="24"/>
          <w:lang w:val="en-GB" w:eastAsia="en-GB" w:bidi="en-GB"/>
        </w:rPr>
      </w:pPr>
      <w:r w:rsidRPr="009D7601">
        <w:rPr>
          <w:rFonts w:ascii="Arial" w:hAnsi="Arial"/>
          <w:sz w:val="24"/>
          <w:szCs w:val="24"/>
          <w:lang w:val="en-GB" w:eastAsia="en-GB" w:bidi="en-GB"/>
        </w:rPr>
        <w:t xml:space="preserve">Start of production </w:t>
      </w:r>
      <w:r w:rsidR="00755063" w:rsidRPr="009D7601">
        <w:rPr>
          <w:rFonts w:ascii="Arial" w:hAnsi="Arial"/>
          <w:sz w:val="24"/>
          <w:szCs w:val="24"/>
          <w:lang w:val="en-GB" w:eastAsia="en-GB" w:bidi="en-GB"/>
        </w:rPr>
        <w:t>in Autumn 2022</w:t>
      </w:r>
    </w:p>
    <w:p w14:paraId="43307EA9" w14:textId="77777777" w:rsidR="00755063" w:rsidRPr="009D7601" w:rsidRDefault="00755063" w:rsidP="00755063">
      <w:pPr>
        <w:spacing w:line="360" w:lineRule="auto"/>
        <w:ind w:left="720"/>
        <w:rPr>
          <w:rFonts w:ascii="Arial" w:hAnsi="Arial"/>
          <w:sz w:val="24"/>
          <w:szCs w:val="24"/>
          <w:lang w:val="en-GB" w:eastAsia="en-GB" w:bidi="en-GB"/>
        </w:rPr>
      </w:pPr>
    </w:p>
    <w:p w14:paraId="341721E1" w14:textId="1C652816" w:rsidR="00217277" w:rsidRDefault="00217277" w:rsidP="00217277">
      <w:pPr>
        <w:spacing w:line="360" w:lineRule="auto"/>
        <w:rPr>
          <w:rFonts w:ascii="Arial" w:hAnsi="Arial" w:cs="Arial"/>
          <w:sz w:val="24"/>
          <w:szCs w:val="24"/>
          <w:lang w:val="en-US"/>
        </w:rPr>
      </w:pPr>
      <w:r w:rsidRPr="009D7601">
        <w:rPr>
          <w:rFonts w:ascii="Arial" w:hAnsi="Arial" w:cs="Arial"/>
          <w:sz w:val="24"/>
          <w:szCs w:val="24"/>
          <w:lang w:val="en-US"/>
        </w:rPr>
        <w:t xml:space="preserve">The New Generation DAF XD </w:t>
      </w:r>
      <w:r w:rsidR="00887032">
        <w:rPr>
          <w:rFonts w:ascii="Arial" w:hAnsi="Arial" w:cs="Arial"/>
          <w:sz w:val="24"/>
          <w:szCs w:val="24"/>
          <w:lang w:val="en-US"/>
        </w:rPr>
        <w:t xml:space="preserve">and </w:t>
      </w:r>
      <w:r w:rsidR="00710B2A">
        <w:rPr>
          <w:rFonts w:ascii="Arial" w:hAnsi="Arial" w:cs="Arial"/>
          <w:sz w:val="24"/>
          <w:szCs w:val="24"/>
          <w:lang w:val="en-US"/>
        </w:rPr>
        <w:t>XDC</w:t>
      </w:r>
      <w:r w:rsidR="00887032">
        <w:rPr>
          <w:rFonts w:ascii="Arial" w:hAnsi="Arial" w:cs="Arial"/>
          <w:sz w:val="24"/>
          <w:szCs w:val="24"/>
          <w:lang w:val="en-US"/>
        </w:rPr>
        <w:t xml:space="preserve"> </w:t>
      </w:r>
      <w:r w:rsidRPr="009D7601">
        <w:rPr>
          <w:rFonts w:ascii="Arial" w:hAnsi="Arial" w:cs="Arial"/>
          <w:sz w:val="24"/>
          <w:szCs w:val="24"/>
          <w:lang w:val="en-US"/>
        </w:rPr>
        <w:t xml:space="preserve">trucks </w:t>
      </w:r>
      <w:r w:rsidR="006877E8" w:rsidRPr="009D7601">
        <w:rPr>
          <w:rFonts w:ascii="Arial" w:hAnsi="Arial" w:cs="Arial"/>
          <w:sz w:val="24"/>
          <w:szCs w:val="24"/>
          <w:lang w:val="en-US"/>
        </w:rPr>
        <w:t xml:space="preserve">for vocational </w:t>
      </w:r>
      <w:r w:rsidR="00887032">
        <w:rPr>
          <w:rFonts w:ascii="Arial" w:hAnsi="Arial" w:cs="Arial"/>
          <w:sz w:val="24"/>
          <w:szCs w:val="24"/>
          <w:lang w:val="en-US"/>
        </w:rPr>
        <w:t xml:space="preserve">and distribution </w:t>
      </w:r>
      <w:r w:rsidR="001F0C30">
        <w:rPr>
          <w:rFonts w:ascii="Arial" w:hAnsi="Arial" w:cs="Arial"/>
          <w:sz w:val="24"/>
          <w:szCs w:val="24"/>
          <w:lang w:val="en-US"/>
        </w:rPr>
        <w:t xml:space="preserve">applications </w:t>
      </w:r>
      <w:r w:rsidR="005235FC">
        <w:rPr>
          <w:rFonts w:ascii="Arial" w:hAnsi="Arial" w:cs="Arial"/>
          <w:sz w:val="24"/>
          <w:szCs w:val="24"/>
          <w:lang w:val="en-US"/>
        </w:rPr>
        <w:t>have the DNA</w:t>
      </w:r>
      <w:r w:rsidRPr="009D7601">
        <w:rPr>
          <w:rFonts w:ascii="Arial" w:hAnsi="Arial" w:cs="Arial"/>
          <w:sz w:val="24"/>
          <w:szCs w:val="24"/>
          <w:lang w:val="en-US"/>
        </w:rPr>
        <w:t xml:space="preserve"> </w:t>
      </w:r>
      <w:r w:rsidR="005235FC">
        <w:rPr>
          <w:rFonts w:ascii="Arial" w:hAnsi="Arial" w:cs="Arial"/>
          <w:sz w:val="24"/>
          <w:szCs w:val="24"/>
          <w:lang w:val="en-US"/>
        </w:rPr>
        <w:t xml:space="preserve">of </w:t>
      </w:r>
      <w:r w:rsidRPr="009D7601">
        <w:rPr>
          <w:rFonts w:ascii="Arial" w:hAnsi="Arial" w:cs="Arial"/>
          <w:sz w:val="24"/>
          <w:szCs w:val="24"/>
          <w:lang w:val="en-US"/>
        </w:rPr>
        <w:t>the multiple award-winning XF, XG and XG</w:t>
      </w:r>
      <w:r w:rsidRPr="009D7601">
        <w:rPr>
          <w:rFonts w:ascii="Cambria Math" w:hAnsi="Cambria Math" w:cs="Cambria Math"/>
          <w:sz w:val="24"/>
          <w:szCs w:val="24"/>
          <w:lang w:val="en-US"/>
        </w:rPr>
        <w:t xml:space="preserve">⁺ </w:t>
      </w:r>
      <w:r w:rsidR="00E33DE5" w:rsidRPr="009D7601">
        <w:rPr>
          <w:rFonts w:ascii="Arial" w:hAnsi="Arial" w:cs="Arial"/>
          <w:sz w:val="24"/>
          <w:szCs w:val="24"/>
          <w:lang w:val="en-US"/>
        </w:rPr>
        <w:t xml:space="preserve">long distance trucks, </w:t>
      </w:r>
      <w:r w:rsidR="001D224F" w:rsidRPr="009D7601">
        <w:rPr>
          <w:rFonts w:ascii="Arial" w:hAnsi="Arial" w:cs="Arial"/>
          <w:sz w:val="24"/>
          <w:szCs w:val="24"/>
          <w:lang w:val="en-US"/>
        </w:rPr>
        <w:t>e</w:t>
      </w:r>
      <w:r w:rsidRPr="009D7601">
        <w:rPr>
          <w:rFonts w:ascii="Arial" w:hAnsi="Arial" w:cs="Arial"/>
          <w:sz w:val="24"/>
          <w:szCs w:val="24"/>
          <w:lang w:val="en-US"/>
        </w:rPr>
        <w:t xml:space="preserve">lected ‘International Truck of the Year 2022’. </w:t>
      </w:r>
      <w:r w:rsidR="00452B2B" w:rsidRPr="009D7601">
        <w:rPr>
          <w:rFonts w:ascii="Arial" w:hAnsi="Arial" w:cs="Arial"/>
          <w:sz w:val="24"/>
          <w:szCs w:val="24"/>
          <w:lang w:val="en-US"/>
        </w:rPr>
        <w:t>P</w:t>
      </w:r>
      <w:r w:rsidRPr="009D7601">
        <w:rPr>
          <w:rFonts w:ascii="Arial" w:hAnsi="Arial" w:cs="Arial"/>
          <w:sz w:val="24"/>
          <w:szCs w:val="24"/>
          <w:lang w:val="en-US"/>
        </w:rPr>
        <w:t>remium features</w:t>
      </w:r>
      <w:r w:rsidR="006877E8" w:rsidRPr="009D7601">
        <w:rPr>
          <w:rFonts w:ascii="Arial" w:hAnsi="Arial" w:cs="Arial"/>
          <w:sz w:val="24"/>
          <w:szCs w:val="24"/>
          <w:lang w:val="en-US"/>
        </w:rPr>
        <w:t>,</w:t>
      </w:r>
      <w:r w:rsidRPr="009D7601">
        <w:rPr>
          <w:rFonts w:ascii="Arial" w:hAnsi="Arial" w:cs="Arial"/>
          <w:sz w:val="24"/>
          <w:szCs w:val="24"/>
          <w:lang w:val="en-US"/>
        </w:rPr>
        <w:t xml:space="preserve"> </w:t>
      </w:r>
      <w:r w:rsidR="001D224F" w:rsidRPr="009D7601">
        <w:rPr>
          <w:rFonts w:ascii="Arial" w:hAnsi="Arial" w:cs="Arial"/>
          <w:sz w:val="24"/>
          <w:szCs w:val="24"/>
          <w:lang w:val="en-US"/>
        </w:rPr>
        <w:t xml:space="preserve">including the optimal aerodynamics, </w:t>
      </w:r>
      <w:r w:rsidR="00452B2B" w:rsidRPr="009D7601">
        <w:rPr>
          <w:rFonts w:ascii="Arial" w:hAnsi="Arial" w:cs="Arial"/>
          <w:sz w:val="24"/>
          <w:szCs w:val="24"/>
          <w:lang w:val="en-US"/>
        </w:rPr>
        <w:t>highly efficient</w:t>
      </w:r>
      <w:r w:rsidR="001D224F" w:rsidRPr="009D7601">
        <w:rPr>
          <w:rFonts w:ascii="Arial" w:hAnsi="Arial" w:cs="Arial"/>
          <w:sz w:val="24"/>
          <w:szCs w:val="24"/>
          <w:lang w:val="en-US"/>
        </w:rPr>
        <w:t xml:space="preserve"> powertrains, excellent seating position and </w:t>
      </w:r>
      <w:r w:rsidR="00912801" w:rsidRPr="009D7601">
        <w:rPr>
          <w:rFonts w:ascii="Arial" w:hAnsi="Arial" w:cs="Arial"/>
          <w:sz w:val="24"/>
          <w:szCs w:val="24"/>
          <w:lang w:val="en-US"/>
        </w:rPr>
        <w:t>first class</w:t>
      </w:r>
      <w:r w:rsidR="001D224F" w:rsidRPr="009D7601">
        <w:rPr>
          <w:rFonts w:ascii="Arial" w:hAnsi="Arial" w:cs="Arial"/>
          <w:sz w:val="24"/>
          <w:szCs w:val="24"/>
          <w:lang w:val="en-US"/>
        </w:rPr>
        <w:t xml:space="preserve"> fit and finish</w:t>
      </w:r>
      <w:r w:rsidR="006877E8" w:rsidRPr="009D7601">
        <w:rPr>
          <w:rFonts w:ascii="Arial" w:hAnsi="Arial" w:cs="Arial"/>
          <w:sz w:val="24"/>
          <w:szCs w:val="24"/>
          <w:lang w:val="en-US"/>
        </w:rPr>
        <w:t>,</w:t>
      </w:r>
      <w:r w:rsidR="001D224F" w:rsidRPr="009D7601">
        <w:rPr>
          <w:rFonts w:ascii="Arial" w:hAnsi="Arial" w:cs="Arial"/>
          <w:sz w:val="24"/>
          <w:szCs w:val="24"/>
          <w:lang w:val="en-US"/>
        </w:rPr>
        <w:t xml:space="preserve"> </w:t>
      </w:r>
      <w:r w:rsidRPr="009D7601">
        <w:rPr>
          <w:rFonts w:ascii="Arial" w:hAnsi="Arial" w:cs="Arial"/>
          <w:sz w:val="24"/>
          <w:szCs w:val="24"/>
          <w:lang w:val="en-US"/>
        </w:rPr>
        <w:t xml:space="preserve">are now also introduced </w:t>
      </w:r>
      <w:r w:rsidR="00742E21" w:rsidRPr="009D7601">
        <w:rPr>
          <w:rFonts w:ascii="Arial" w:hAnsi="Arial" w:cs="Arial"/>
          <w:sz w:val="24"/>
          <w:szCs w:val="24"/>
          <w:lang w:val="en-US"/>
        </w:rPr>
        <w:t>in</w:t>
      </w:r>
      <w:r w:rsidRPr="009D7601">
        <w:rPr>
          <w:rFonts w:ascii="Arial" w:hAnsi="Arial" w:cs="Arial"/>
          <w:sz w:val="24"/>
          <w:szCs w:val="24"/>
          <w:lang w:val="en-US"/>
        </w:rPr>
        <w:t xml:space="preserve"> the </w:t>
      </w:r>
      <w:r w:rsidR="005235FC">
        <w:rPr>
          <w:rFonts w:ascii="Arial" w:hAnsi="Arial" w:cs="Arial"/>
          <w:sz w:val="24"/>
          <w:szCs w:val="24"/>
          <w:lang w:val="en-US"/>
        </w:rPr>
        <w:t xml:space="preserve">vocational and </w:t>
      </w:r>
      <w:r w:rsidRPr="009D7601">
        <w:rPr>
          <w:rFonts w:ascii="Arial" w:hAnsi="Arial" w:cs="Arial"/>
          <w:sz w:val="24"/>
          <w:szCs w:val="24"/>
          <w:lang w:val="en-US"/>
        </w:rPr>
        <w:t>distribution segment</w:t>
      </w:r>
      <w:r w:rsidR="00DE7DF8">
        <w:rPr>
          <w:rFonts w:ascii="Arial" w:hAnsi="Arial" w:cs="Arial"/>
          <w:sz w:val="24"/>
          <w:szCs w:val="24"/>
          <w:lang w:val="en-US"/>
        </w:rPr>
        <w:t>s</w:t>
      </w:r>
      <w:r w:rsidRPr="009D7601">
        <w:rPr>
          <w:rFonts w:ascii="Arial" w:hAnsi="Arial" w:cs="Arial"/>
          <w:sz w:val="24"/>
          <w:szCs w:val="24"/>
          <w:lang w:val="en-US"/>
        </w:rPr>
        <w:t xml:space="preserve">. </w:t>
      </w:r>
    </w:p>
    <w:p w14:paraId="5CF73CE9" w14:textId="13E89C2D" w:rsidR="00C64B45" w:rsidRDefault="00C64B45" w:rsidP="00217277">
      <w:pPr>
        <w:spacing w:line="360" w:lineRule="auto"/>
        <w:rPr>
          <w:rFonts w:ascii="Arial" w:hAnsi="Arial" w:cs="Arial"/>
          <w:sz w:val="24"/>
          <w:szCs w:val="24"/>
          <w:lang w:val="en-US"/>
        </w:rPr>
      </w:pPr>
    </w:p>
    <w:p w14:paraId="45C37FDF" w14:textId="21EAD633" w:rsidR="00D3206B" w:rsidRDefault="00D3206B" w:rsidP="00217277">
      <w:pPr>
        <w:spacing w:line="360" w:lineRule="auto"/>
        <w:rPr>
          <w:rFonts w:ascii="Arial" w:hAnsi="Arial" w:cs="Arial"/>
          <w:sz w:val="24"/>
          <w:szCs w:val="24"/>
          <w:lang w:val="en-US"/>
        </w:rPr>
      </w:pPr>
      <w:r>
        <w:rPr>
          <w:rFonts w:ascii="Arial" w:hAnsi="Arial" w:cs="Arial"/>
          <w:sz w:val="24"/>
          <w:szCs w:val="24"/>
          <w:lang w:val="en-US"/>
        </w:rPr>
        <w:t xml:space="preserve">The new industry-leading XD and </w:t>
      </w:r>
      <w:r w:rsidR="00710B2A">
        <w:rPr>
          <w:rFonts w:ascii="Arial" w:hAnsi="Arial" w:cs="Arial"/>
          <w:sz w:val="24"/>
          <w:szCs w:val="24"/>
          <w:lang w:val="en-US"/>
        </w:rPr>
        <w:t>XDC</w:t>
      </w:r>
      <w:r>
        <w:rPr>
          <w:rFonts w:ascii="Arial" w:hAnsi="Arial" w:cs="Arial"/>
          <w:sz w:val="24"/>
          <w:szCs w:val="24"/>
          <w:lang w:val="en-US"/>
        </w:rPr>
        <w:t xml:space="preserve"> excel in versatility with a</w:t>
      </w:r>
      <w:r w:rsidR="005235FC">
        <w:rPr>
          <w:rFonts w:ascii="Arial" w:hAnsi="Arial" w:cs="Arial"/>
          <w:sz w:val="24"/>
          <w:szCs w:val="24"/>
          <w:lang w:val="en-US"/>
        </w:rPr>
        <w:t>n extensive choice</w:t>
      </w:r>
      <w:r>
        <w:rPr>
          <w:rFonts w:ascii="Arial" w:hAnsi="Arial" w:cs="Arial"/>
          <w:sz w:val="24"/>
          <w:szCs w:val="24"/>
          <w:lang w:val="en-US"/>
        </w:rPr>
        <w:t xml:space="preserve"> of axle configurations, driveline configurations and </w:t>
      </w:r>
      <w:r w:rsidR="00DE51B5">
        <w:rPr>
          <w:rFonts w:ascii="Arial" w:hAnsi="Arial" w:cs="Arial"/>
          <w:sz w:val="24"/>
          <w:szCs w:val="24"/>
          <w:lang w:val="en-US"/>
        </w:rPr>
        <w:t xml:space="preserve">highly comfortable </w:t>
      </w:r>
      <w:r>
        <w:rPr>
          <w:rFonts w:ascii="Arial" w:hAnsi="Arial" w:cs="Arial"/>
          <w:sz w:val="24"/>
          <w:szCs w:val="24"/>
          <w:lang w:val="en-US"/>
        </w:rPr>
        <w:t xml:space="preserve">cab variants. </w:t>
      </w:r>
    </w:p>
    <w:p w14:paraId="35B7A379" w14:textId="77777777" w:rsidR="00D3206B" w:rsidRDefault="00D3206B" w:rsidP="00217277">
      <w:pPr>
        <w:spacing w:line="360" w:lineRule="auto"/>
        <w:rPr>
          <w:rFonts w:ascii="Arial" w:hAnsi="Arial" w:cs="Arial"/>
          <w:sz w:val="24"/>
          <w:szCs w:val="24"/>
          <w:lang w:val="en-US"/>
        </w:rPr>
      </w:pPr>
    </w:p>
    <w:p w14:paraId="2BE723D3" w14:textId="237363EE" w:rsidR="005B3254" w:rsidRPr="009D7601" w:rsidRDefault="00D3206B" w:rsidP="005235FC">
      <w:pPr>
        <w:spacing w:line="360" w:lineRule="auto"/>
        <w:rPr>
          <w:rFonts w:ascii="Arial" w:hAnsi="Arial" w:cs="Arial"/>
          <w:sz w:val="24"/>
          <w:szCs w:val="24"/>
          <w:lang w:val="en-US"/>
        </w:rPr>
      </w:pPr>
      <w:r>
        <w:rPr>
          <w:rFonts w:ascii="Arial" w:hAnsi="Arial" w:cs="Arial"/>
          <w:sz w:val="24"/>
          <w:szCs w:val="24"/>
          <w:lang w:val="en-US"/>
        </w:rPr>
        <w:t xml:space="preserve">The </w:t>
      </w:r>
      <w:r w:rsidR="00FF4650">
        <w:rPr>
          <w:rFonts w:ascii="Arial" w:hAnsi="Arial" w:cs="Arial"/>
          <w:sz w:val="24"/>
          <w:szCs w:val="24"/>
          <w:lang w:val="en-US"/>
        </w:rPr>
        <w:t xml:space="preserve">2, </w:t>
      </w:r>
      <w:r w:rsidR="005235FC">
        <w:rPr>
          <w:rFonts w:ascii="Arial" w:hAnsi="Arial" w:cs="Arial"/>
          <w:sz w:val="24"/>
          <w:szCs w:val="24"/>
          <w:lang w:val="en-US"/>
        </w:rPr>
        <w:t xml:space="preserve">3 and 4 axle </w:t>
      </w:r>
      <w:r w:rsidR="00710B2A">
        <w:rPr>
          <w:rFonts w:ascii="Arial" w:hAnsi="Arial" w:cs="Arial"/>
          <w:sz w:val="24"/>
          <w:szCs w:val="24"/>
          <w:lang w:val="en-US"/>
        </w:rPr>
        <w:t>XDC</w:t>
      </w:r>
      <w:r>
        <w:rPr>
          <w:rFonts w:ascii="Arial" w:hAnsi="Arial" w:cs="Arial"/>
          <w:sz w:val="24"/>
          <w:szCs w:val="24"/>
          <w:lang w:val="en-US"/>
        </w:rPr>
        <w:t xml:space="preserve"> for vocational </w:t>
      </w:r>
      <w:r w:rsidR="004C5E4D">
        <w:rPr>
          <w:rFonts w:ascii="Arial" w:hAnsi="Arial" w:cs="Arial"/>
          <w:sz w:val="24"/>
          <w:szCs w:val="24"/>
          <w:lang w:val="en-US"/>
        </w:rPr>
        <w:t xml:space="preserve">and construction </w:t>
      </w:r>
      <w:r>
        <w:rPr>
          <w:rFonts w:ascii="Arial" w:hAnsi="Arial" w:cs="Arial"/>
          <w:sz w:val="24"/>
          <w:szCs w:val="24"/>
          <w:lang w:val="en-US"/>
        </w:rPr>
        <w:t xml:space="preserve">applications will become available with </w:t>
      </w:r>
      <w:r w:rsidRPr="00D3206B">
        <w:rPr>
          <w:rFonts w:ascii="Arial" w:hAnsi="Arial" w:cs="Arial"/>
          <w:sz w:val="24"/>
          <w:szCs w:val="24"/>
          <w:lang w:val="en-US"/>
        </w:rPr>
        <w:t xml:space="preserve">single or double drive </w:t>
      </w:r>
      <w:r>
        <w:rPr>
          <w:rFonts w:ascii="Arial" w:hAnsi="Arial" w:cs="Arial"/>
          <w:sz w:val="24"/>
          <w:szCs w:val="24"/>
          <w:lang w:val="en-US"/>
        </w:rPr>
        <w:t>and</w:t>
      </w:r>
      <w:r w:rsidRPr="00D3206B">
        <w:rPr>
          <w:rFonts w:ascii="Arial" w:hAnsi="Arial" w:cs="Arial"/>
          <w:sz w:val="24"/>
          <w:szCs w:val="24"/>
          <w:lang w:val="en-US"/>
        </w:rPr>
        <w:t xml:space="preserve"> is designed for </w:t>
      </w:r>
      <w:r w:rsidR="00D70080">
        <w:rPr>
          <w:rFonts w:ascii="Arial" w:hAnsi="Arial" w:cs="Arial"/>
          <w:sz w:val="24"/>
          <w:szCs w:val="24"/>
          <w:lang w:val="en-US"/>
        </w:rPr>
        <w:t xml:space="preserve">the </w:t>
      </w:r>
      <w:r w:rsidRPr="00D3206B">
        <w:rPr>
          <w:rFonts w:ascii="Arial" w:hAnsi="Arial" w:cs="Arial"/>
          <w:sz w:val="24"/>
          <w:szCs w:val="24"/>
          <w:lang w:val="en-US"/>
        </w:rPr>
        <w:t>toughest work under harsh conditions</w:t>
      </w:r>
      <w:r>
        <w:rPr>
          <w:rFonts w:ascii="Arial" w:hAnsi="Arial" w:cs="Arial"/>
          <w:sz w:val="24"/>
          <w:szCs w:val="24"/>
          <w:lang w:val="en-US"/>
        </w:rPr>
        <w:t xml:space="preserve">. </w:t>
      </w:r>
      <w:r w:rsidR="005235FC">
        <w:rPr>
          <w:rFonts w:ascii="Arial" w:hAnsi="Arial" w:cs="Arial"/>
          <w:sz w:val="24"/>
          <w:szCs w:val="24"/>
          <w:lang w:val="en-US"/>
        </w:rPr>
        <w:t xml:space="preserve">The sturdy truck offers a large </w:t>
      </w:r>
      <w:r w:rsidR="005235FC" w:rsidRPr="00D3206B">
        <w:rPr>
          <w:rFonts w:ascii="Arial" w:hAnsi="Arial" w:cs="Arial"/>
          <w:sz w:val="24"/>
          <w:szCs w:val="24"/>
          <w:lang w:val="en-US"/>
        </w:rPr>
        <w:t xml:space="preserve">approach angle </w:t>
      </w:r>
      <w:r w:rsidR="005235FC">
        <w:rPr>
          <w:rFonts w:ascii="Arial" w:hAnsi="Arial" w:cs="Arial"/>
          <w:sz w:val="24"/>
          <w:szCs w:val="24"/>
          <w:lang w:val="en-US"/>
        </w:rPr>
        <w:t>(</w:t>
      </w:r>
      <w:r w:rsidR="005235FC" w:rsidRPr="00D3206B">
        <w:rPr>
          <w:rFonts w:ascii="Arial" w:hAnsi="Arial" w:cs="Arial"/>
          <w:sz w:val="24"/>
          <w:szCs w:val="24"/>
          <w:lang w:val="en-US"/>
        </w:rPr>
        <w:t>25</w:t>
      </w:r>
      <w:r w:rsidR="005235FC" w:rsidRPr="005235FC">
        <w:rPr>
          <w:rFonts w:ascii="Arial" w:hAnsi="Arial" w:cs="Arial"/>
          <w:sz w:val="24"/>
          <w:szCs w:val="24"/>
          <w:vertAlign w:val="superscript"/>
          <w:lang w:val="en-US"/>
        </w:rPr>
        <w:t>o</w:t>
      </w:r>
      <w:r w:rsidR="005235FC" w:rsidRPr="00D3206B">
        <w:rPr>
          <w:rFonts w:ascii="Arial" w:hAnsi="Arial" w:cs="Arial"/>
          <w:sz w:val="24"/>
          <w:szCs w:val="24"/>
          <w:lang w:val="en-US"/>
        </w:rPr>
        <w:t>)</w:t>
      </w:r>
      <w:r w:rsidR="005235FC">
        <w:rPr>
          <w:rFonts w:ascii="Arial" w:hAnsi="Arial" w:cs="Arial"/>
          <w:sz w:val="24"/>
          <w:szCs w:val="24"/>
          <w:lang w:val="en-US"/>
        </w:rPr>
        <w:t xml:space="preserve"> and</w:t>
      </w:r>
      <w:r w:rsidR="005235FC" w:rsidRPr="00D3206B">
        <w:rPr>
          <w:rFonts w:ascii="Arial" w:hAnsi="Arial" w:cs="Arial"/>
          <w:sz w:val="24"/>
          <w:szCs w:val="24"/>
          <w:lang w:val="en-US"/>
        </w:rPr>
        <w:t xml:space="preserve"> </w:t>
      </w:r>
      <w:r w:rsidR="00D70080">
        <w:rPr>
          <w:rFonts w:ascii="Arial" w:hAnsi="Arial" w:cs="Arial"/>
          <w:sz w:val="24"/>
          <w:szCs w:val="24"/>
          <w:lang w:val="en-US"/>
        </w:rPr>
        <w:t xml:space="preserve">high </w:t>
      </w:r>
      <w:r w:rsidR="005235FC" w:rsidRPr="00D3206B">
        <w:rPr>
          <w:rFonts w:ascii="Arial" w:hAnsi="Arial" w:cs="Arial"/>
          <w:sz w:val="24"/>
          <w:szCs w:val="24"/>
          <w:lang w:val="en-US"/>
        </w:rPr>
        <w:t>ground clearance (33 - 39 cm</w:t>
      </w:r>
      <w:proofErr w:type="gramStart"/>
      <w:r w:rsidR="005235FC" w:rsidRPr="00D3206B">
        <w:rPr>
          <w:rFonts w:ascii="Arial" w:hAnsi="Arial" w:cs="Arial"/>
          <w:sz w:val="24"/>
          <w:szCs w:val="24"/>
          <w:lang w:val="en-US"/>
        </w:rPr>
        <w:t>)</w:t>
      </w:r>
      <w:r w:rsidR="00487CE8">
        <w:rPr>
          <w:rFonts w:ascii="Arial" w:hAnsi="Arial" w:cs="Arial"/>
          <w:sz w:val="24"/>
          <w:szCs w:val="24"/>
          <w:lang w:val="en-US"/>
        </w:rPr>
        <w:t>,</w:t>
      </w:r>
      <w:r w:rsidR="005235FC" w:rsidRPr="00D3206B">
        <w:rPr>
          <w:rFonts w:ascii="Arial" w:hAnsi="Arial" w:cs="Arial"/>
          <w:sz w:val="24"/>
          <w:szCs w:val="24"/>
          <w:lang w:val="en-US"/>
        </w:rPr>
        <w:t xml:space="preserve"> </w:t>
      </w:r>
      <w:r w:rsidR="005235FC">
        <w:rPr>
          <w:rFonts w:ascii="Arial" w:hAnsi="Arial" w:cs="Arial"/>
          <w:sz w:val="24"/>
          <w:szCs w:val="24"/>
          <w:lang w:val="en-US"/>
        </w:rPr>
        <w:t>and</w:t>
      </w:r>
      <w:proofErr w:type="gramEnd"/>
      <w:r w:rsidR="005235FC">
        <w:rPr>
          <w:rFonts w:ascii="Arial" w:hAnsi="Arial" w:cs="Arial"/>
          <w:sz w:val="24"/>
          <w:szCs w:val="24"/>
          <w:lang w:val="en-US"/>
        </w:rPr>
        <w:t xml:space="preserve"> features</w:t>
      </w:r>
      <w:r w:rsidRPr="00D3206B">
        <w:rPr>
          <w:rFonts w:ascii="Arial" w:hAnsi="Arial" w:cs="Arial"/>
          <w:sz w:val="24"/>
          <w:szCs w:val="24"/>
          <w:lang w:val="en-US"/>
        </w:rPr>
        <w:t xml:space="preserve"> a </w:t>
      </w:r>
      <w:r>
        <w:rPr>
          <w:rFonts w:ascii="Arial" w:hAnsi="Arial" w:cs="Arial"/>
          <w:sz w:val="24"/>
          <w:szCs w:val="24"/>
          <w:lang w:val="en-US"/>
        </w:rPr>
        <w:t xml:space="preserve">unique </w:t>
      </w:r>
      <w:r w:rsidR="00487CE8">
        <w:rPr>
          <w:rFonts w:ascii="Arial" w:hAnsi="Arial" w:cs="Arial"/>
          <w:sz w:val="24"/>
          <w:szCs w:val="24"/>
          <w:lang w:val="en-US"/>
        </w:rPr>
        <w:t xml:space="preserve">exterior </w:t>
      </w:r>
      <w:r>
        <w:rPr>
          <w:rFonts w:ascii="Arial" w:hAnsi="Arial" w:cs="Arial"/>
          <w:sz w:val="24"/>
          <w:szCs w:val="24"/>
          <w:lang w:val="en-US"/>
        </w:rPr>
        <w:t xml:space="preserve">design with </w:t>
      </w:r>
      <w:r w:rsidR="005235FC">
        <w:rPr>
          <w:rFonts w:ascii="Arial" w:hAnsi="Arial" w:cs="Arial"/>
          <w:sz w:val="24"/>
          <w:szCs w:val="24"/>
          <w:lang w:val="en-US"/>
        </w:rPr>
        <w:t xml:space="preserve">a </w:t>
      </w:r>
      <w:r w:rsidRPr="00D3206B">
        <w:rPr>
          <w:rFonts w:ascii="Arial" w:hAnsi="Arial" w:cs="Arial"/>
          <w:sz w:val="24"/>
          <w:szCs w:val="24"/>
          <w:lang w:val="en-US"/>
        </w:rPr>
        <w:t>robust bumper</w:t>
      </w:r>
      <w:r w:rsidR="00DE7DF8">
        <w:rPr>
          <w:rFonts w:ascii="Arial" w:hAnsi="Arial" w:cs="Arial"/>
          <w:sz w:val="24"/>
          <w:szCs w:val="24"/>
          <w:lang w:val="en-US"/>
        </w:rPr>
        <w:t xml:space="preserve"> and</w:t>
      </w:r>
      <w:r w:rsidR="005235FC">
        <w:rPr>
          <w:rFonts w:ascii="Arial" w:hAnsi="Arial" w:cs="Arial"/>
          <w:sz w:val="24"/>
          <w:szCs w:val="24"/>
          <w:lang w:val="en-US"/>
        </w:rPr>
        <w:t xml:space="preserve"> </w:t>
      </w:r>
      <w:r>
        <w:rPr>
          <w:rFonts w:ascii="Arial" w:hAnsi="Arial" w:cs="Arial"/>
          <w:sz w:val="24"/>
          <w:szCs w:val="24"/>
          <w:lang w:val="en-US"/>
        </w:rPr>
        <w:t>grille</w:t>
      </w:r>
      <w:r w:rsidR="00DE7DF8">
        <w:rPr>
          <w:rFonts w:ascii="Arial" w:hAnsi="Arial" w:cs="Arial"/>
          <w:sz w:val="24"/>
          <w:szCs w:val="24"/>
          <w:lang w:val="en-US"/>
        </w:rPr>
        <w:t>,</w:t>
      </w:r>
      <w:r w:rsidR="005235FC">
        <w:rPr>
          <w:rFonts w:ascii="Arial" w:hAnsi="Arial" w:cs="Arial"/>
          <w:sz w:val="24"/>
          <w:szCs w:val="24"/>
          <w:lang w:val="en-US"/>
        </w:rPr>
        <w:t xml:space="preserve"> and </w:t>
      </w:r>
      <w:r w:rsidR="00DE7DF8">
        <w:rPr>
          <w:rFonts w:ascii="Arial" w:hAnsi="Arial" w:cs="Arial"/>
          <w:sz w:val="24"/>
          <w:szCs w:val="24"/>
          <w:lang w:val="en-US"/>
        </w:rPr>
        <w:t xml:space="preserve">a </w:t>
      </w:r>
      <w:r w:rsidRPr="00D3206B">
        <w:rPr>
          <w:rFonts w:ascii="Arial" w:hAnsi="Arial" w:cs="Arial"/>
          <w:sz w:val="24"/>
          <w:szCs w:val="24"/>
          <w:lang w:val="en-US"/>
        </w:rPr>
        <w:t>steel radiator protection plate</w:t>
      </w:r>
      <w:r w:rsidR="005235FC">
        <w:rPr>
          <w:rFonts w:ascii="Arial" w:hAnsi="Arial" w:cs="Arial"/>
          <w:sz w:val="24"/>
          <w:szCs w:val="24"/>
          <w:lang w:val="en-US"/>
        </w:rPr>
        <w:t xml:space="preserve">. </w:t>
      </w:r>
      <w:r w:rsidR="00FF4650">
        <w:rPr>
          <w:rFonts w:ascii="Arial" w:hAnsi="Arial" w:cs="Arial"/>
          <w:sz w:val="24"/>
          <w:szCs w:val="24"/>
          <w:lang w:val="en-US"/>
        </w:rPr>
        <w:t>The TraXon automated transmission is available with dedicated software settings to support excellent driving behavior, both on and off road.</w:t>
      </w:r>
    </w:p>
    <w:p w14:paraId="1A7C745E" w14:textId="77777777" w:rsidR="006877E8" w:rsidRPr="00B2269E" w:rsidRDefault="006877E8" w:rsidP="006877E8">
      <w:pPr>
        <w:pStyle w:val="Body"/>
        <w:bidi/>
        <w:spacing w:line="360" w:lineRule="auto"/>
        <w:rPr>
          <w:rFonts w:ascii="Arial" w:hAnsi="Arial" w:cs="Arial"/>
          <w:b/>
          <w:bCs/>
          <w:sz w:val="24"/>
          <w:szCs w:val="24"/>
          <w:lang w:val="en-US"/>
        </w:rPr>
      </w:pPr>
    </w:p>
    <w:p w14:paraId="0C21D916" w14:textId="3C9D27B1" w:rsidR="00452B2B" w:rsidRPr="009D7601" w:rsidRDefault="00452B2B" w:rsidP="006877E8">
      <w:pPr>
        <w:pStyle w:val="Body"/>
        <w:bidi/>
        <w:spacing w:line="360" w:lineRule="auto"/>
        <w:jc w:val="right"/>
        <w:rPr>
          <w:rFonts w:ascii="Arial" w:hAnsi="Arial" w:cs="Arial"/>
          <w:b/>
          <w:bCs/>
          <w:sz w:val="24"/>
          <w:szCs w:val="24"/>
          <w:lang w:val="en-US"/>
        </w:rPr>
      </w:pPr>
      <w:r w:rsidRPr="009D7601">
        <w:rPr>
          <w:rFonts w:ascii="Arial" w:hAnsi="Arial" w:cs="Arial"/>
          <w:b/>
          <w:bCs/>
          <w:sz w:val="24"/>
          <w:szCs w:val="24"/>
          <w:lang w:val="en-US"/>
        </w:rPr>
        <w:t xml:space="preserve">The </w:t>
      </w:r>
      <w:r w:rsidR="005B3254" w:rsidRPr="009D7601">
        <w:rPr>
          <w:rFonts w:ascii="Arial" w:hAnsi="Arial" w:cs="Arial"/>
          <w:b/>
          <w:bCs/>
          <w:sz w:val="24"/>
          <w:szCs w:val="24"/>
          <w:lang w:val="en-US"/>
        </w:rPr>
        <w:t>n</w:t>
      </w:r>
      <w:r w:rsidRPr="009D7601">
        <w:rPr>
          <w:rFonts w:ascii="Arial" w:hAnsi="Arial" w:cs="Arial"/>
          <w:b/>
          <w:bCs/>
          <w:sz w:val="24"/>
          <w:szCs w:val="24"/>
          <w:lang w:val="en-US"/>
        </w:rPr>
        <w:t xml:space="preserve">ew </w:t>
      </w:r>
      <w:r w:rsidR="005B3254" w:rsidRPr="009D7601">
        <w:rPr>
          <w:rFonts w:ascii="Arial" w:hAnsi="Arial" w:cs="Arial"/>
          <w:b/>
          <w:bCs/>
          <w:sz w:val="24"/>
          <w:szCs w:val="24"/>
          <w:lang w:val="en-US"/>
        </w:rPr>
        <w:t>s</w:t>
      </w:r>
      <w:r w:rsidRPr="009D7601">
        <w:rPr>
          <w:rFonts w:ascii="Arial" w:hAnsi="Arial" w:cs="Arial"/>
          <w:b/>
          <w:bCs/>
          <w:sz w:val="24"/>
          <w:szCs w:val="24"/>
          <w:lang w:val="en-US"/>
        </w:rPr>
        <w:t xml:space="preserve">tandard in </w:t>
      </w:r>
      <w:r w:rsidR="005B3254" w:rsidRPr="009D7601">
        <w:rPr>
          <w:rFonts w:ascii="Arial" w:hAnsi="Arial" w:cs="Arial"/>
          <w:b/>
          <w:bCs/>
          <w:sz w:val="24"/>
          <w:szCs w:val="24"/>
          <w:lang w:val="en-US"/>
        </w:rPr>
        <w:t>s</w:t>
      </w:r>
      <w:r w:rsidRPr="009D7601">
        <w:rPr>
          <w:rFonts w:ascii="Arial" w:hAnsi="Arial" w:cs="Arial"/>
          <w:b/>
          <w:bCs/>
          <w:sz w:val="24"/>
          <w:szCs w:val="24"/>
          <w:lang w:val="en-US"/>
        </w:rPr>
        <w:t>afety</w:t>
      </w:r>
    </w:p>
    <w:p w14:paraId="7C5102BA" w14:textId="11B54E03" w:rsidR="00DE11C6" w:rsidRPr="009D7601" w:rsidRDefault="00DE11C6" w:rsidP="006877E8">
      <w:pPr>
        <w:pStyle w:val="Body"/>
        <w:bidi/>
        <w:spacing w:line="360" w:lineRule="auto"/>
        <w:jc w:val="right"/>
        <w:rPr>
          <w:rFonts w:ascii="Arial" w:hAnsi="Arial" w:cs="Arial"/>
          <w:bCs/>
          <w:sz w:val="24"/>
          <w:lang w:val="en-US"/>
        </w:rPr>
      </w:pPr>
      <w:r w:rsidRPr="009D7601">
        <w:rPr>
          <w:rFonts w:ascii="Arial" w:hAnsi="Arial" w:cs="Arial"/>
          <w:sz w:val="24"/>
          <w:szCs w:val="24"/>
        </w:rPr>
        <w:lastRenderedPageBreak/>
        <w:t xml:space="preserve">The </w:t>
      </w:r>
      <w:r w:rsidR="00487CE8">
        <w:rPr>
          <w:rFonts w:ascii="Arial" w:hAnsi="Arial" w:cs="Arial"/>
          <w:sz w:val="24"/>
          <w:szCs w:val="24"/>
        </w:rPr>
        <w:t xml:space="preserve">attractive </w:t>
      </w:r>
      <w:r w:rsidRPr="009D7601">
        <w:rPr>
          <w:rFonts w:ascii="Arial" w:hAnsi="Arial" w:cs="Arial"/>
          <w:sz w:val="24"/>
          <w:szCs w:val="24"/>
        </w:rPr>
        <w:t xml:space="preserve">design </w:t>
      </w:r>
      <w:r w:rsidR="00217277" w:rsidRPr="009D7601">
        <w:rPr>
          <w:rFonts w:ascii="Arial" w:hAnsi="Arial" w:cs="Arial"/>
          <w:sz w:val="24"/>
          <w:szCs w:val="24"/>
        </w:rPr>
        <w:t xml:space="preserve">of the New Generation DAF XD </w:t>
      </w:r>
      <w:r w:rsidR="00487CE8">
        <w:rPr>
          <w:rFonts w:ascii="Arial" w:hAnsi="Arial" w:cs="Arial"/>
          <w:sz w:val="24"/>
          <w:szCs w:val="24"/>
        </w:rPr>
        <w:t xml:space="preserve">and </w:t>
      </w:r>
      <w:r w:rsidR="00710B2A">
        <w:rPr>
          <w:rFonts w:ascii="Arial" w:hAnsi="Arial" w:cs="Arial"/>
          <w:sz w:val="24"/>
          <w:szCs w:val="24"/>
        </w:rPr>
        <w:t>XDC</w:t>
      </w:r>
      <w:r w:rsidR="00487CE8">
        <w:rPr>
          <w:rFonts w:ascii="Arial" w:hAnsi="Arial" w:cs="Arial"/>
          <w:sz w:val="24"/>
          <w:szCs w:val="24"/>
        </w:rPr>
        <w:t xml:space="preserve"> </w:t>
      </w:r>
      <w:r w:rsidRPr="009D7601">
        <w:rPr>
          <w:rFonts w:ascii="Arial" w:hAnsi="Arial" w:cs="Arial"/>
          <w:sz w:val="24"/>
          <w:szCs w:val="24"/>
        </w:rPr>
        <w:t>features a large windscreen</w:t>
      </w:r>
      <w:r w:rsidR="00217277" w:rsidRPr="009D7601">
        <w:rPr>
          <w:rFonts w:ascii="Arial" w:hAnsi="Arial" w:cs="Arial"/>
          <w:sz w:val="24"/>
          <w:szCs w:val="24"/>
        </w:rPr>
        <w:t xml:space="preserve"> and </w:t>
      </w:r>
      <w:r w:rsidRPr="009D7601">
        <w:rPr>
          <w:rFonts w:ascii="Arial" w:hAnsi="Arial" w:cs="Arial"/>
          <w:sz w:val="24"/>
          <w:szCs w:val="24"/>
        </w:rPr>
        <w:t xml:space="preserve">large side windows with ultra-low belt line </w:t>
      </w:r>
      <w:r w:rsidR="00217277" w:rsidRPr="009D7601">
        <w:rPr>
          <w:rFonts w:ascii="Arial" w:hAnsi="Arial" w:cs="Arial"/>
          <w:sz w:val="24"/>
          <w:szCs w:val="24"/>
        </w:rPr>
        <w:t xml:space="preserve">for best-in-class direct vision. </w:t>
      </w:r>
      <w:r w:rsidR="007A4939" w:rsidRPr="009D7601">
        <w:rPr>
          <w:rFonts w:ascii="Arial" w:hAnsi="Arial" w:cs="Arial"/>
          <w:sz w:val="24"/>
          <w:szCs w:val="24"/>
        </w:rPr>
        <w:t xml:space="preserve">This </w:t>
      </w:r>
      <w:r w:rsidR="00DE7DF8">
        <w:rPr>
          <w:rFonts w:ascii="Arial" w:hAnsi="Arial" w:cs="Arial"/>
          <w:sz w:val="24"/>
          <w:szCs w:val="24"/>
        </w:rPr>
        <w:t>is in combination with a</w:t>
      </w:r>
      <w:r w:rsidR="006877E8" w:rsidRPr="009D7601">
        <w:rPr>
          <w:rFonts w:ascii="Arial" w:hAnsi="Arial" w:cs="Arial"/>
          <w:sz w:val="24"/>
          <w:szCs w:val="24"/>
        </w:rPr>
        <w:t xml:space="preserve"> low cab position </w:t>
      </w:r>
      <w:r w:rsidR="005F778B" w:rsidRPr="009D7601">
        <w:rPr>
          <w:rFonts w:ascii="Arial" w:hAnsi="Arial" w:cs="Arial"/>
          <w:sz w:val="24"/>
          <w:szCs w:val="24"/>
        </w:rPr>
        <w:t xml:space="preserve">17 cm </w:t>
      </w:r>
      <w:r w:rsidR="00DE7DF8">
        <w:rPr>
          <w:rFonts w:ascii="Arial" w:hAnsi="Arial" w:cs="Arial"/>
          <w:sz w:val="24"/>
          <w:szCs w:val="24"/>
        </w:rPr>
        <w:t xml:space="preserve">lower than the </w:t>
      </w:r>
      <w:r w:rsidR="005F778B" w:rsidRPr="009D7601">
        <w:rPr>
          <w:rFonts w:ascii="Arial" w:hAnsi="Arial" w:cs="Arial"/>
          <w:sz w:val="24"/>
          <w:szCs w:val="24"/>
        </w:rPr>
        <w:t xml:space="preserve">New XF </w:t>
      </w:r>
      <w:r w:rsidR="006877E8" w:rsidRPr="009D7601">
        <w:rPr>
          <w:rFonts w:ascii="Arial" w:hAnsi="Arial" w:cs="Arial"/>
          <w:sz w:val="24"/>
          <w:szCs w:val="24"/>
        </w:rPr>
        <w:t>and</w:t>
      </w:r>
      <w:r w:rsidR="00217277" w:rsidRPr="009D7601">
        <w:rPr>
          <w:rFonts w:ascii="Arial" w:hAnsi="Arial" w:cs="Arial"/>
          <w:sz w:val="24"/>
          <w:szCs w:val="24"/>
        </w:rPr>
        <w:t xml:space="preserve"> the </w:t>
      </w:r>
      <w:r w:rsidR="00AD31FD" w:rsidRPr="009D7601">
        <w:rPr>
          <w:rFonts w:ascii="Arial" w:hAnsi="Arial" w:cs="Arial"/>
          <w:sz w:val="24"/>
          <w:szCs w:val="24"/>
        </w:rPr>
        <w:t xml:space="preserve">new </w:t>
      </w:r>
      <w:r w:rsidR="006877E8" w:rsidRPr="009D7601">
        <w:rPr>
          <w:rFonts w:ascii="Arial" w:hAnsi="Arial" w:cs="Arial"/>
          <w:sz w:val="24"/>
          <w:szCs w:val="24"/>
        </w:rPr>
        <w:t>‘</w:t>
      </w:r>
      <w:r w:rsidR="00217277" w:rsidRPr="009D7601">
        <w:rPr>
          <w:rFonts w:ascii="Arial" w:hAnsi="Arial" w:cs="Arial"/>
          <w:sz w:val="24"/>
          <w:szCs w:val="24"/>
        </w:rPr>
        <w:t>Vision Dashboard</w:t>
      </w:r>
      <w:r w:rsidR="006877E8" w:rsidRPr="009D7601">
        <w:rPr>
          <w:rFonts w:ascii="Arial" w:hAnsi="Arial" w:cs="Arial"/>
          <w:sz w:val="24"/>
          <w:szCs w:val="24"/>
        </w:rPr>
        <w:t>’</w:t>
      </w:r>
      <w:r w:rsidR="00217277" w:rsidRPr="009D7601">
        <w:rPr>
          <w:rFonts w:ascii="Arial" w:hAnsi="Arial" w:cs="Arial"/>
          <w:sz w:val="24"/>
          <w:szCs w:val="24"/>
        </w:rPr>
        <w:t>,</w:t>
      </w:r>
      <w:r w:rsidR="00CE2B9E" w:rsidRPr="009D7601">
        <w:rPr>
          <w:rFonts w:ascii="Arial" w:hAnsi="Arial" w:cs="Arial"/>
          <w:sz w:val="24"/>
          <w:szCs w:val="24"/>
        </w:rPr>
        <w:t xml:space="preserve"> which </w:t>
      </w:r>
      <w:r w:rsidR="00CE2B9E" w:rsidRPr="009D7601">
        <w:rPr>
          <w:rFonts w:ascii="Arial" w:hAnsi="Arial" w:cs="Arial"/>
          <w:bCs/>
          <w:sz w:val="24"/>
          <w:lang w:val="en-US"/>
        </w:rPr>
        <w:t xml:space="preserve">is </w:t>
      </w:r>
      <w:r w:rsidR="00DE7DF8">
        <w:rPr>
          <w:rFonts w:ascii="Arial" w:hAnsi="Arial" w:cs="Arial"/>
          <w:bCs/>
          <w:sz w:val="24"/>
          <w:lang w:val="en-US"/>
        </w:rPr>
        <w:t xml:space="preserve">contoured </w:t>
      </w:r>
      <w:r w:rsidR="00CE2B9E" w:rsidRPr="009D7601">
        <w:rPr>
          <w:rFonts w:ascii="Arial" w:hAnsi="Arial" w:cs="Arial"/>
          <w:bCs/>
          <w:sz w:val="24"/>
          <w:lang w:val="en-US"/>
        </w:rPr>
        <w:t xml:space="preserve">towards the windscreen </w:t>
      </w:r>
      <w:r w:rsidR="002F3263" w:rsidRPr="009D7601">
        <w:rPr>
          <w:rFonts w:ascii="Arial" w:hAnsi="Arial" w:cs="Arial"/>
          <w:bCs/>
          <w:sz w:val="24"/>
          <w:lang w:val="en-US"/>
        </w:rPr>
        <w:t>on</w:t>
      </w:r>
      <w:r w:rsidR="00CE2B9E" w:rsidRPr="009D7601">
        <w:rPr>
          <w:rFonts w:ascii="Arial" w:hAnsi="Arial" w:cs="Arial"/>
          <w:bCs/>
          <w:sz w:val="24"/>
          <w:lang w:val="en-US"/>
        </w:rPr>
        <w:t xml:space="preserve"> the co-driver side.</w:t>
      </w:r>
      <w:r w:rsidR="006877E8" w:rsidRPr="009D7601">
        <w:rPr>
          <w:rFonts w:ascii="Arial" w:hAnsi="Arial" w:cs="Arial"/>
          <w:bCs/>
          <w:sz w:val="24"/>
          <w:lang w:val="en-US"/>
        </w:rPr>
        <w:t xml:space="preserve"> </w:t>
      </w:r>
      <w:r w:rsidRPr="009D7601">
        <w:rPr>
          <w:rFonts w:ascii="Arial" w:hAnsi="Arial" w:cs="Arial"/>
          <w:sz w:val="24"/>
          <w:szCs w:val="24"/>
        </w:rPr>
        <w:t xml:space="preserve">As an option, a </w:t>
      </w:r>
      <w:r w:rsidR="005B3254" w:rsidRPr="009D7601">
        <w:rPr>
          <w:rFonts w:ascii="Arial" w:hAnsi="Arial" w:cs="Arial"/>
          <w:sz w:val="24"/>
          <w:szCs w:val="24"/>
        </w:rPr>
        <w:t>K</w:t>
      </w:r>
      <w:r w:rsidR="00912801" w:rsidRPr="009D7601">
        <w:rPr>
          <w:rFonts w:ascii="Arial" w:hAnsi="Arial" w:cs="Arial"/>
          <w:sz w:val="24"/>
          <w:szCs w:val="24"/>
        </w:rPr>
        <w:t>erb</w:t>
      </w:r>
      <w:r w:rsidRPr="009D7601">
        <w:rPr>
          <w:rFonts w:ascii="Arial" w:hAnsi="Arial" w:cs="Arial"/>
          <w:sz w:val="24"/>
          <w:szCs w:val="24"/>
        </w:rPr>
        <w:t xml:space="preserve"> </w:t>
      </w:r>
      <w:r w:rsidR="005B3254" w:rsidRPr="009D7601">
        <w:rPr>
          <w:rFonts w:ascii="Arial" w:hAnsi="Arial" w:cs="Arial"/>
          <w:sz w:val="24"/>
          <w:szCs w:val="24"/>
        </w:rPr>
        <w:t>V</w:t>
      </w:r>
      <w:r w:rsidRPr="009D7601">
        <w:rPr>
          <w:rFonts w:ascii="Arial" w:hAnsi="Arial" w:cs="Arial"/>
          <w:sz w:val="24"/>
          <w:szCs w:val="24"/>
        </w:rPr>
        <w:t xml:space="preserve">iew </w:t>
      </w:r>
      <w:r w:rsidR="005B3254" w:rsidRPr="009D7601">
        <w:rPr>
          <w:rFonts w:ascii="Arial" w:hAnsi="Arial" w:cs="Arial"/>
          <w:sz w:val="24"/>
          <w:szCs w:val="24"/>
        </w:rPr>
        <w:t>W</w:t>
      </w:r>
      <w:r w:rsidRPr="009D7601">
        <w:rPr>
          <w:rFonts w:ascii="Arial" w:hAnsi="Arial" w:cs="Arial"/>
          <w:sz w:val="24"/>
          <w:szCs w:val="24"/>
        </w:rPr>
        <w:t>indow is available which – in combination with the foldable co-driver seat – offers a</w:t>
      </w:r>
      <w:r w:rsidR="00C136B6">
        <w:rPr>
          <w:rFonts w:ascii="Arial" w:hAnsi="Arial" w:cs="Arial"/>
          <w:sz w:val="24"/>
          <w:szCs w:val="24"/>
        </w:rPr>
        <w:t>n</w:t>
      </w:r>
      <w:r w:rsidR="00192178">
        <w:rPr>
          <w:rFonts w:ascii="Arial" w:hAnsi="Arial" w:cs="Arial"/>
          <w:sz w:val="24"/>
          <w:szCs w:val="24"/>
        </w:rPr>
        <w:t xml:space="preserve"> </w:t>
      </w:r>
      <w:r w:rsidRPr="009D7601">
        <w:rPr>
          <w:rFonts w:ascii="Arial" w:hAnsi="Arial" w:cs="Arial"/>
          <w:sz w:val="24"/>
          <w:szCs w:val="24"/>
        </w:rPr>
        <w:t xml:space="preserve">unobstructed view </w:t>
      </w:r>
      <w:r w:rsidR="00DE7DF8">
        <w:rPr>
          <w:rFonts w:ascii="Arial" w:hAnsi="Arial" w:cs="Arial"/>
          <w:sz w:val="24"/>
          <w:szCs w:val="24"/>
        </w:rPr>
        <w:t>of</w:t>
      </w:r>
      <w:r w:rsidR="00DE7DF8" w:rsidRPr="009D7601">
        <w:rPr>
          <w:rFonts w:ascii="Arial" w:hAnsi="Arial" w:cs="Arial"/>
          <w:sz w:val="24"/>
          <w:szCs w:val="24"/>
        </w:rPr>
        <w:t xml:space="preserve"> </w:t>
      </w:r>
      <w:r w:rsidRPr="009D7601">
        <w:rPr>
          <w:rFonts w:ascii="Arial" w:hAnsi="Arial" w:cs="Arial"/>
          <w:sz w:val="24"/>
          <w:szCs w:val="24"/>
        </w:rPr>
        <w:t>pedestrians and cyclists next to the truck on the co-driver side.</w:t>
      </w:r>
    </w:p>
    <w:p w14:paraId="4EE4091D" w14:textId="553BA6D5" w:rsidR="00CE2B9E" w:rsidRPr="009D7601" w:rsidRDefault="002F3263" w:rsidP="00CE2B9E">
      <w:pPr>
        <w:pStyle w:val="Body"/>
        <w:spacing w:before="240" w:line="360" w:lineRule="auto"/>
        <w:rPr>
          <w:rFonts w:ascii="Arial" w:hAnsi="Arial" w:cs="Arial"/>
          <w:sz w:val="24"/>
          <w:szCs w:val="24"/>
        </w:rPr>
      </w:pPr>
      <w:r w:rsidRPr="009D7601">
        <w:rPr>
          <w:rFonts w:ascii="Arial" w:hAnsi="Arial" w:cs="Arial"/>
          <w:sz w:val="24"/>
          <w:szCs w:val="24"/>
        </w:rPr>
        <w:t>For class-leading indirect view</w:t>
      </w:r>
      <w:r w:rsidR="001A4347" w:rsidRPr="009D7601">
        <w:rPr>
          <w:rFonts w:ascii="Arial" w:hAnsi="Arial" w:cs="Arial"/>
          <w:sz w:val="24"/>
          <w:szCs w:val="24"/>
        </w:rPr>
        <w:t>, t</w:t>
      </w:r>
      <w:r w:rsidR="00CE2B9E" w:rsidRPr="009D7601">
        <w:rPr>
          <w:rFonts w:ascii="Arial" w:hAnsi="Arial" w:cs="Arial"/>
          <w:sz w:val="24"/>
          <w:szCs w:val="24"/>
        </w:rPr>
        <w:t xml:space="preserve">he New Generation DAF XD </w:t>
      </w:r>
      <w:r w:rsidR="00487CE8">
        <w:rPr>
          <w:rFonts w:ascii="Arial" w:hAnsi="Arial" w:cs="Arial"/>
          <w:sz w:val="24"/>
          <w:szCs w:val="24"/>
        </w:rPr>
        <w:t xml:space="preserve">and </w:t>
      </w:r>
      <w:r w:rsidR="00710B2A">
        <w:rPr>
          <w:rFonts w:ascii="Arial" w:hAnsi="Arial" w:cs="Arial"/>
          <w:sz w:val="24"/>
          <w:szCs w:val="24"/>
        </w:rPr>
        <w:t>XDC</w:t>
      </w:r>
      <w:r w:rsidR="00487CE8">
        <w:rPr>
          <w:rFonts w:ascii="Arial" w:hAnsi="Arial" w:cs="Arial"/>
          <w:sz w:val="24"/>
          <w:szCs w:val="24"/>
        </w:rPr>
        <w:t xml:space="preserve"> </w:t>
      </w:r>
      <w:r w:rsidRPr="009D7601">
        <w:rPr>
          <w:rFonts w:ascii="Arial" w:hAnsi="Arial" w:cs="Arial"/>
          <w:sz w:val="24"/>
          <w:szCs w:val="24"/>
        </w:rPr>
        <w:t>can be equipped</w:t>
      </w:r>
      <w:r w:rsidR="00CE2B9E" w:rsidRPr="009D7601">
        <w:rPr>
          <w:rFonts w:ascii="Arial" w:hAnsi="Arial" w:cs="Arial"/>
          <w:sz w:val="24"/>
          <w:szCs w:val="24"/>
        </w:rPr>
        <w:t xml:space="preserve"> with the DAF Digital </w:t>
      </w:r>
      <w:r w:rsidR="008A1867">
        <w:rPr>
          <w:rFonts w:ascii="Arial" w:hAnsi="Arial" w:cs="Arial"/>
          <w:sz w:val="24"/>
          <w:szCs w:val="24"/>
        </w:rPr>
        <w:t xml:space="preserve">Vision </w:t>
      </w:r>
      <w:r w:rsidR="00CE2B9E" w:rsidRPr="009D7601">
        <w:rPr>
          <w:rFonts w:ascii="Arial" w:hAnsi="Arial" w:cs="Arial"/>
          <w:sz w:val="24"/>
          <w:szCs w:val="24"/>
        </w:rPr>
        <w:t>System, which replace</w:t>
      </w:r>
      <w:r w:rsidR="001A4347" w:rsidRPr="009D7601">
        <w:rPr>
          <w:rFonts w:ascii="Arial" w:hAnsi="Arial" w:cs="Arial"/>
          <w:sz w:val="24"/>
          <w:szCs w:val="24"/>
        </w:rPr>
        <w:t>s</w:t>
      </w:r>
      <w:r w:rsidR="00CE2B9E" w:rsidRPr="009D7601">
        <w:rPr>
          <w:rFonts w:ascii="Arial" w:hAnsi="Arial" w:cs="Arial"/>
          <w:sz w:val="24"/>
          <w:szCs w:val="24"/>
        </w:rPr>
        <w:t xml:space="preserve"> the main and wide-angle mirrors. The superior DAF Corner View offers </w:t>
      </w:r>
      <w:r w:rsidR="00D6239D">
        <w:rPr>
          <w:rFonts w:ascii="Arial" w:hAnsi="Arial" w:cs="Arial"/>
          <w:sz w:val="24"/>
          <w:szCs w:val="24"/>
        </w:rPr>
        <w:t xml:space="preserve">a </w:t>
      </w:r>
      <w:r w:rsidR="00CE2B9E" w:rsidRPr="009D7601">
        <w:rPr>
          <w:rFonts w:ascii="Arial" w:hAnsi="Arial" w:cs="Arial"/>
          <w:sz w:val="24"/>
          <w:szCs w:val="24"/>
        </w:rPr>
        <w:t xml:space="preserve">maximum view </w:t>
      </w:r>
      <w:r w:rsidR="00192178">
        <w:rPr>
          <w:rFonts w:ascii="Arial" w:hAnsi="Arial" w:cs="Arial"/>
          <w:sz w:val="24"/>
          <w:szCs w:val="24"/>
        </w:rPr>
        <w:t xml:space="preserve">of no less than 285 degrees </w:t>
      </w:r>
      <w:r w:rsidR="00CE2B9E" w:rsidRPr="009D7601">
        <w:rPr>
          <w:rFonts w:ascii="Arial" w:hAnsi="Arial" w:cs="Arial"/>
          <w:sz w:val="24"/>
          <w:szCs w:val="24"/>
        </w:rPr>
        <w:t>on the area around the cab</w:t>
      </w:r>
      <w:r w:rsidR="0063310C" w:rsidRPr="009D7601">
        <w:rPr>
          <w:rFonts w:ascii="Arial" w:hAnsi="Arial" w:cs="Arial"/>
          <w:sz w:val="24"/>
          <w:szCs w:val="24"/>
        </w:rPr>
        <w:t>’</w:t>
      </w:r>
      <w:r w:rsidR="00CE2B9E" w:rsidRPr="009D7601">
        <w:rPr>
          <w:rFonts w:ascii="Arial" w:hAnsi="Arial" w:cs="Arial"/>
          <w:sz w:val="24"/>
          <w:szCs w:val="24"/>
        </w:rPr>
        <w:t>s A-pillar at the co-driver’s side.</w:t>
      </w:r>
    </w:p>
    <w:p w14:paraId="10C2DEE1" w14:textId="74DBB71F" w:rsidR="007E7F76" w:rsidRDefault="007E7F76" w:rsidP="00A73B16">
      <w:pPr>
        <w:pStyle w:val="Body"/>
        <w:spacing w:before="240" w:line="360" w:lineRule="auto"/>
        <w:rPr>
          <w:rFonts w:ascii="Arial" w:hAnsi="Arial" w:cs="Arial"/>
          <w:sz w:val="24"/>
          <w:szCs w:val="24"/>
        </w:rPr>
      </w:pPr>
      <w:r w:rsidRPr="007E7F76">
        <w:rPr>
          <w:rFonts w:ascii="Arial" w:hAnsi="Arial" w:cs="Arial"/>
          <w:sz w:val="24"/>
          <w:szCs w:val="24"/>
        </w:rPr>
        <w:t xml:space="preserve">To </w:t>
      </w:r>
      <w:r>
        <w:rPr>
          <w:rFonts w:ascii="Arial" w:hAnsi="Arial" w:cs="Arial"/>
          <w:sz w:val="24"/>
          <w:szCs w:val="24"/>
        </w:rPr>
        <w:t xml:space="preserve">further </w:t>
      </w:r>
      <w:r w:rsidRPr="007E7F76">
        <w:rPr>
          <w:rFonts w:ascii="Arial" w:hAnsi="Arial" w:cs="Arial"/>
          <w:sz w:val="24"/>
          <w:szCs w:val="24"/>
        </w:rPr>
        <w:t xml:space="preserve">increase </w:t>
      </w:r>
      <w:r>
        <w:rPr>
          <w:rFonts w:ascii="Arial" w:hAnsi="Arial" w:cs="Arial"/>
          <w:sz w:val="24"/>
          <w:szCs w:val="24"/>
        </w:rPr>
        <w:t xml:space="preserve">road </w:t>
      </w:r>
      <w:r w:rsidRPr="007E7F76">
        <w:rPr>
          <w:rFonts w:ascii="Arial" w:hAnsi="Arial" w:cs="Arial"/>
          <w:sz w:val="24"/>
          <w:szCs w:val="24"/>
        </w:rPr>
        <w:t>safety, DAF City Turn Assist</w:t>
      </w:r>
      <w:r w:rsidR="00A73B16">
        <w:rPr>
          <w:rFonts w:ascii="Arial" w:hAnsi="Arial" w:cs="Arial"/>
          <w:sz w:val="24"/>
          <w:szCs w:val="24"/>
        </w:rPr>
        <w:t xml:space="preserve"> </w:t>
      </w:r>
      <w:r w:rsidRPr="007E7F76">
        <w:rPr>
          <w:rFonts w:ascii="Arial" w:hAnsi="Arial" w:cs="Arial"/>
          <w:sz w:val="24"/>
          <w:szCs w:val="24"/>
        </w:rPr>
        <w:t>alert</w:t>
      </w:r>
      <w:r w:rsidR="00DE51B5">
        <w:rPr>
          <w:rFonts w:ascii="Arial" w:hAnsi="Arial" w:cs="Arial"/>
          <w:sz w:val="24"/>
          <w:szCs w:val="24"/>
        </w:rPr>
        <w:t>s</w:t>
      </w:r>
      <w:r w:rsidRPr="007E7F76">
        <w:rPr>
          <w:rFonts w:ascii="Arial" w:hAnsi="Arial" w:cs="Arial"/>
          <w:sz w:val="24"/>
          <w:szCs w:val="24"/>
        </w:rPr>
        <w:t xml:space="preserve"> drivers with visual and audible warnings when other road users</w:t>
      </w:r>
      <w:r w:rsidR="00D6239D">
        <w:rPr>
          <w:rFonts w:ascii="Arial" w:hAnsi="Arial" w:cs="Arial"/>
          <w:sz w:val="24"/>
          <w:szCs w:val="24"/>
        </w:rPr>
        <w:t>, like</w:t>
      </w:r>
      <w:r w:rsidRPr="007E7F76">
        <w:rPr>
          <w:rFonts w:ascii="Arial" w:hAnsi="Arial" w:cs="Arial"/>
          <w:sz w:val="24"/>
          <w:szCs w:val="24"/>
        </w:rPr>
        <w:t xml:space="preserve"> pedestrians</w:t>
      </w:r>
      <w:r w:rsidR="00D6239D">
        <w:rPr>
          <w:rFonts w:ascii="Arial" w:hAnsi="Arial" w:cs="Arial"/>
          <w:sz w:val="24"/>
          <w:szCs w:val="24"/>
        </w:rPr>
        <w:t>,</w:t>
      </w:r>
      <w:r w:rsidRPr="007E7F76">
        <w:rPr>
          <w:rFonts w:ascii="Arial" w:hAnsi="Arial" w:cs="Arial"/>
          <w:sz w:val="24"/>
          <w:szCs w:val="24"/>
        </w:rPr>
        <w:t xml:space="preserve"> </w:t>
      </w:r>
      <w:r w:rsidR="00DE7DF8">
        <w:rPr>
          <w:rFonts w:ascii="Arial" w:hAnsi="Arial" w:cs="Arial"/>
          <w:sz w:val="24"/>
          <w:szCs w:val="24"/>
        </w:rPr>
        <w:t>cyclists</w:t>
      </w:r>
      <w:r w:rsidR="00D6239D">
        <w:rPr>
          <w:rFonts w:ascii="Arial" w:hAnsi="Arial" w:cs="Arial"/>
          <w:sz w:val="24"/>
          <w:szCs w:val="24"/>
        </w:rPr>
        <w:t>,</w:t>
      </w:r>
      <w:r w:rsidRPr="007E7F76">
        <w:rPr>
          <w:rFonts w:ascii="Arial" w:hAnsi="Arial" w:cs="Arial"/>
          <w:sz w:val="24"/>
          <w:szCs w:val="24"/>
        </w:rPr>
        <w:t xml:space="preserve"> </w:t>
      </w:r>
      <w:proofErr w:type="gramStart"/>
      <w:r w:rsidRPr="007E7F76">
        <w:rPr>
          <w:rFonts w:ascii="Arial" w:hAnsi="Arial" w:cs="Arial"/>
          <w:sz w:val="24"/>
          <w:szCs w:val="24"/>
        </w:rPr>
        <w:t>cars</w:t>
      </w:r>
      <w:proofErr w:type="gramEnd"/>
      <w:r w:rsidRPr="007E7F76">
        <w:rPr>
          <w:rFonts w:ascii="Arial" w:hAnsi="Arial" w:cs="Arial"/>
          <w:sz w:val="24"/>
          <w:szCs w:val="24"/>
        </w:rPr>
        <w:t xml:space="preserve"> and motorcycles</w:t>
      </w:r>
      <w:r w:rsidR="00D6239D">
        <w:rPr>
          <w:rFonts w:ascii="Arial" w:hAnsi="Arial" w:cs="Arial"/>
          <w:sz w:val="24"/>
          <w:szCs w:val="24"/>
        </w:rPr>
        <w:t>,</w:t>
      </w:r>
      <w:r w:rsidRPr="007E7F76">
        <w:rPr>
          <w:rFonts w:ascii="Arial" w:hAnsi="Arial" w:cs="Arial"/>
          <w:sz w:val="24"/>
          <w:szCs w:val="24"/>
        </w:rPr>
        <w:t xml:space="preserve"> are in the co-driver’s side blind zone. </w:t>
      </w:r>
    </w:p>
    <w:p w14:paraId="6ED0D9AD" w14:textId="0DE58F84" w:rsidR="00DE11C6" w:rsidRPr="009D7601" w:rsidRDefault="009D1D3B" w:rsidP="00DE11C6">
      <w:pPr>
        <w:pStyle w:val="Body"/>
        <w:spacing w:before="240" w:line="360" w:lineRule="auto"/>
        <w:rPr>
          <w:rFonts w:ascii="Arial" w:hAnsi="Arial" w:cs="Arial"/>
          <w:sz w:val="24"/>
          <w:szCs w:val="24"/>
        </w:rPr>
      </w:pPr>
      <w:r>
        <w:rPr>
          <w:rFonts w:ascii="Arial" w:hAnsi="Arial" w:cs="Arial"/>
          <w:sz w:val="24"/>
          <w:szCs w:val="24"/>
        </w:rPr>
        <w:t>As</w:t>
      </w:r>
      <w:r w:rsidRPr="009D7601">
        <w:rPr>
          <w:rFonts w:ascii="Arial" w:hAnsi="Arial" w:cs="Arial"/>
          <w:sz w:val="24"/>
          <w:szCs w:val="24"/>
        </w:rPr>
        <w:t xml:space="preserve"> </w:t>
      </w:r>
      <w:r w:rsidR="00CE2B9E" w:rsidRPr="009D7601">
        <w:rPr>
          <w:rFonts w:ascii="Arial" w:hAnsi="Arial" w:cs="Arial"/>
          <w:sz w:val="24"/>
          <w:szCs w:val="24"/>
        </w:rPr>
        <w:t>with the New Generation DAF XF, XG and XG</w:t>
      </w:r>
      <w:r w:rsidR="00CE2B9E" w:rsidRPr="009D7601">
        <w:rPr>
          <w:rFonts w:ascii="Cambria Math" w:hAnsi="Cambria Math" w:cs="Cambria Math"/>
          <w:sz w:val="24"/>
          <w:szCs w:val="24"/>
        </w:rPr>
        <w:t>⁺</w:t>
      </w:r>
      <w:r w:rsidR="00CE2B9E" w:rsidRPr="009D7601">
        <w:rPr>
          <w:rFonts w:ascii="Arial" w:hAnsi="Arial" w:cs="Arial"/>
          <w:sz w:val="24"/>
          <w:szCs w:val="24"/>
        </w:rPr>
        <w:t>, the</w:t>
      </w:r>
      <w:r w:rsidR="00487CE8">
        <w:rPr>
          <w:rFonts w:ascii="Arial" w:hAnsi="Arial" w:cs="Arial"/>
          <w:sz w:val="24"/>
          <w:szCs w:val="24"/>
        </w:rPr>
        <w:t xml:space="preserve"> new </w:t>
      </w:r>
      <w:r w:rsidR="00DE51B5">
        <w:rPr>
          <w:rFonts w:ascii="Arial" w:hAnsi="Arial" w:cs="Arial"/>
          <w:sz w:val="24"/>
          <w:szCs w:val="24"/>
        </w:rPr>
        <w:t xml:space="preserve">world-class </w:t>
      </w:r>
      <w:r w:rsidR="00487CE8">
        <w:rPr>
          <w:rFonts w:ascii="Arial" w:hAnsi="Arial" w:cs="Arial"/>
          <w:sz w:val="24"/>
          <w:szCs w:val="24"/>
        </w:rPr>
        <w:t>vehicles for vocational and distribution applications</w:t>
      </w:r>
      <w:r w:rsidR="00CE2B9E" w:rsidRPr="009D7601">
        <w:rPr>
          <w:rFonts w:ascii="Arial" w:hAnsi="Arial" w:cs="Arial"/>
          <w:sz w:val="24"/>
          <w:szCs w:val="24"/>
        </w:rPr>
        <w:t xml:space="preserve"> offer </w:t>
      </w:r>
      <w:r w:rsidR="00D431C6" w:rsidRPr="009D7601">
        <w:rPr>
          <w:rFonts w:ascii="Arial" w:hAnsi="Arial" w:cs="Arial"/>
          <w:sz w:val="24"/>
          <w:szCs w:val="24"/>
        </w:rPr>
        <w:t>excellent</w:t>
      </w:r>
      <w:r w:rsidR="00CE2B9E" w:rsidRPr="009D7601">
        <w:rPr>
          <w:rFonts w:ascii="Arial" w:hAnsi="Arial" w:cs="Arial"/>
          <w:sz w:val="24"/>
          <w:szCs w:val="24"/>
        </w:rPr>
        <w:t xml:space="preserve"> ergonomics thanks to </w:t>
      </w:r>
      <w:r w:rsidR="00DE11C6" w:rsidRPr="009D7601">
        <w:rPr>
          <w:rFonts w:ascii="Arial" w:hAnsi="Arial" w:cs="Arial"/>
          <w:sz w:val="24"/>
          <w:szCs w:val="24"/>
        </w:rPr>
        <w:t xml:space="preserve">DAF’s philosophy </w:t>
      </w:r>
      <w:r w:rsidR="00CE2B9E" w:rsidRPr="009D7601">
        <w:rPr>
          <w:rFonts w:ascii="Arial" w:hAnsi="Arial" w:cs="Arial"/>
          <w:sz w:val="24"/>
          <w:szCs w:val="24"/>
        </w:rPr>
        <w:t xml:space="preserve">of </w:t>
      </w:r>
      <w:r w:rsidR="00DE11C6" w:rsidRPr="009D7601">
        <w:rPr>
          <w:rFonts w:ascii="Arial" w:hAnsi="Arial" w:cs="Arial"/>
          <w:sz w:val="24"/>
          <w:szCs w:val="24"/>
        </w:rPr>
        <w:t>‘Hands on the Wheel, Eyes on the Road’. All driving related functions are operated from the steering wheel and the steering column stalks. Secondary driving functions are operated from physical switches, logically positioned on the dashboard, within easy reach of the driver.</w:t>
      </w:r>
    </w:p>
    <w:p w14:paraId="6FCDBA98" w14:textId="6F1C9B76" w:rsidR="004D149A" w:rsidRPr="009D7601" w:rsidRDefault="00D431C6" w:rsidP="00DE11C6">
      <w:pPr>
        <w:pStyle w:val="Body"/>
        <w:spacing w:before="240" w:line="360" w:lineRule="auto"/>
        <w:rPr>
          <w:rFonts w:ascii="Arial" w:hAnsi="Arial" w:cs="Arial"/>
          <w:sz w:val="24"/>
          <w:szCs w:val="24"/>
        </w:rPr>
      </w:pPr>
      <w:r w:rsidRPr="009D7601">
        <w:rPr>
          <w:rFonts w:ascii="Arial" w:hAnsi="Arial" w:cs="Arial"/>
          <w:sz w:val="24"/>
          <w:szCs w:val="24"/>
        </w:rPr>
        <w:t xml:space="preserve">Also </w:t>
      </w:r>
      <w:r w:rsidR="009D1D3B">
        <w:rPr>
          <w:rFonts w:ascii="Arial" w:hAnsi="Arial" w:cs="Arial"/>
          <w:sz w:val="24"/>
          <w:szCs w:val="24"/>
        </w:rPr>
        <w:t>contributing</w:t>
      </w:r>
      <w:r w:rsidR="009D1D3B" w:rsidRPr="009D7601">
        <w:rPr>
          <w:rFonts w:ascii="Arial" w:hAnsi="Arial" w:cs="Arial"/>
          <w:sz w:val="24"/>
          <w:szCs w:val="24"/>
        </w:rPr>
        <w:t xml:space="preserve"> </w:t>
      </w:r>
      <w:r w:rsidRPr="009D7601">
        <w:rPr>
          <w:rFonts w:ascii="Arial" w:hAnsi="Arial" w:cs="Arial"/>
          <w:sz w:val="24"/>
          <w:szCs w:val="24"/>
        </w:rPr>
        <w:t>to superior safety is the full</w:t>
      </w:r>
      <w:r w:rsidR="00452B2B" w:rsidRPr="009D7601">
        <w:rPr>
          <w:rFonts w:ascii="Arial" w:hAnsi="Arial" w:cs="Arial"/>
          <w:sz w:val="24"/>
          <w:szCs w:val="24"/>
        </w:rPr>
        <w:t xml:space="preserve"> LED </w:t>
      </w:r>
      <w:r w:rsidRPr="009D7601">
        <w:rPr>
          <w:rFonts w:ascii="Arial" w:hAnsi="Arial" w:cs="Arial"/>
          <w:sz w:val="24"/>
          <w:szCs w:val="24"/>
        </w:rPr>
        <w:t xml:space="preserve">exterior </w:t>
      </w:r>
      <w:r w:rsidR="00452B2B" w:rsidRPr="009D7601">
        <w:rPr>
          <w:rFonts w:ascii="Arial" w:hAnsi="Arial" w:cs="Arial"/>
          <w:sz w:val="24"/>
          <w:szCs w:val="24"/>
        </w:rPr>
        <w:t xml:space="preserve">lighting </w:t>
      </w:r>
      <w:r w:rsidRPr="009D7601">
        <w:rPr>
          <w:rFonts w:ascii="Arial" w:hAnsi="Arial" w:cs="Arial"/>
          <w:sz w:val="24"/>
          <w:szCs w:val="24"/>
        </w:rPr>
        <w:t xml:space="preserve">which </w:t>
      </w:r>
      <w:r w:rsidR="00452B2B" w:rsidRPr="009D7601">
        <w:rPr>
          <w:rFonts w:ascii="Arial" w:hAnsi="Arial" w:cs="Arial"/>
          <w:sz w:val="24"/>
          <w:szCs w:val="24"/>
        </w:rPr>
        <w:t>is standard</w:t>
      </w:r>
      <w:r w:rsidRPr="009D7601">
        <w:rPr>
          <w:rFonts w:ascii="Arial" w:hAnsi="Arial" w:cs="Arial"/>
          <w:sz w:val="24"/>
          <w:szCs w:val="24"/>
        </w:rPr>
        <w:t xml:space="preserve"> on all XD</w:t>
      </w:r>
      <w:r w:rsidR="00487CE8">
        <w:rPr>
          <w:rFonts w:ascii="Arial" w:hAnsi="Arial" w:cs="Arial"/>
          <w:sz w:val="24"/>
          <w:szCs w:val="24"/>
        </w:rPr>
        <w:t xml:space="preserve"> and </w:t>
      </w:r>
      <w:r w:rsidR="00710B2A">
        <w:rPr>
          <w:rFonts w:ascii="Arial" w:hAnsi="Arial" w:cs="Arial"/>
          <w:sz w:val="24"/>
          <w:szCs w:val="24"/>
        </w:rPr>
        <w:t>XDC</w:t>
      </w:r>
      <w:r w:rsidRPr="009D7601">
        <w:rPr>
          <w:rFonts w:ascii="Arial" w:hAnsi="Arial" w:cs="Arial"/>
          <w:sz w:val="24"/>
          <w:szCs w:val="24"/>
        </w:rPr>
        <w:t xml:space="preserve"> versions for the best </w:t>
      </w:r>
      <w:r w:rsidR="009D1D3B">
        <w:rPr>
          <w:rFonts w:ascii="Arial" w:hAnsi="Arial" w:cs="Arial"/>
          <w:sz w:val="24"/>
          <w:szCs w:val="24"/>
        </w:rPr>
        <w:t>possible</w:t>
      </w:r>
      <w:r w:rsidR="009D1D3B" w:rsidRPr="009D7601">
        <w:rPr>
          <w:rFonts w:ascii="Arial" w:hAnsi="Arial" w:cs="Arial"/>
          <w:sz w:val="24"/>
          <w:szCs w:val="24"/>
        </w:rPr>
        <w:t xml:space="preserve"> </w:t>
      </w:r>
      <w:r w:rsidRPr="009D7601">
        <w:rPr>
          <w:rFonts w:ascii="Arial" w:hAnsi="Arial" w:cs="Arial"/>
          <w:sz w:val="24"/>
          <w:szCs w:val="24"/>
        </w:rPr>
        <w:t xml:space="preserve">vision. </w:t>
      </w:r>
      <w:r w:rsidR="00CA3F8F" w:rsidRPr="009D7601">
        <w:rPr>
          <w:rFonts w:ascii="Arial" w:hAnsi="Arial" w:cs="Arial"/>
          <w:sz w:val="24"/>
          <w:szCs w:val="24"/>
        </w:rPr>
        <w:t>In addition,</w:t>
      </w:r>
      <w:r w:rsidRPr="009D7601">
        <w:rPr>
          <w:rFonts w:ascii="Arial" w:hAnsi="Arial" w:cs="Arial"/>
          <w:sz w:val="24"/>
          <w:szCs w:val="24"/>
        </w:rPr>
        <w:t xml:space="preserve"> </w:t>
      </w:r>
      <w:r w:rsidR="009D1D3B">
        <w:rPr>
          <w:rFonts w:ascii="Arial" w:hAnsi="Arial" w:cs="Arial"/>
          <w:sz w:val="24"/>
          <w:szCs w:val="24"/>
        </w:rPr>
        <w:t>a</w:t>
      </w:r>
      <w:r w:rsidR="009D1D3B" w:rsidRPr="009D7601">
        <w:rPr>
          <w:rFonts w:ascii="Arial" w:hAnsi="Arial" w:cs="Arial"/>
          <w:sz w:val="24"/>
          <w:szCs w:val="24"/>
        </w:rPr>
        <w:t xml:space="preserve"> </w:t>
      </w:r>
      <w:r w:rsidRPr="009D7601">
        <w:rPr>
          <w:rFonts w:ascii="Arial" w:hAnsi="Arial" w:cs="Arial"/>
          <w:sz w:val="24"/>
          <w:szCs w:val="24"/>
        </w:rPr>
        <w:t>full array of advanced driver assistant systems is available, including latest generation</w:t>
      </w:r>
      <w:r w:rsidR="009148B9" w:rsidRPr="009148B9">
        <w:rPr>
          <w:rFonts w:ascii="Arial" w:hAnsi="Arial" w:cs="Arial"/>
          <w:sz w:val="24"/>
          <w:szCs w:val="24"/>
        </w:rPr>
        <w:t xml:space="preserve"> </w:t>
      </w:r>
      <w:r w:rsidR="009148B9" w:rsidRPr="009D7601">
        <w:rPr>
          <w:rFonts w:ascii="Arial" w:hAnsi="Arial" w:cs="Arial"/>
          <w:sz w:val="24"/>
          <w:szCs w:val="24"/>
        </w:rPr>
        <w:t>AEBS</w:t>
      </w:r>
      <w:r w:rsidR="00192178">
        <w:rPr>
          <w:rFonts w:ascii="Arial" w:hAnsi="Arial" w:cs="Arial"/>
          <w:sz w:val="24"/>
          <w:szCs w:val="24"/>
        </w:rPr>
        <w:t xml:space="preserve">, the </w:t>
      </w:r>
      <w:r w:rsidRPr="009D7601">
        <w:rPr>
          <w:rFonts w:ascii="Arial" w:hAnsi="Arial" w:cs="Arial"/>
          <w:sz w:val="24"/>
          <w:szCs w:val="24"/>
        </w:rPr>
        <w:t>new Low Speed Trailer Brake and Parking Brake Assist</w:t>
      </w:r>
      <w:r w:rsidR="00452B2B" w:rsidRPr="009D7601">
        <w:rPr>
          <w:rFonts w:ascii="Arial" w:hAnsi="Arial" w:cs="Arial"/>
          <w:sz w:val="24"/>
          <w:szCs w:val="24"/>
        </w:rPr>
        <w:t>.</w:t>
      </w:r>
    </w:p>
    <w:p w14:paraId="2066F470" w14:textId="06782717" w:rsidR="002D3B87" w:rsidRPr="009D7601" w:rsidRDefault="00190AF8" w:rsidP="00A110C3">
      <w:pPr>
        <w:pStyle w:val="Body"/>
        <w:spacing w:before="240" w:line="360" w:lineRule="auto"/>
        <w:rPr>
          <w:rFonts w:ascii="Arial" w:hAnsi="Arial" w:cs="Arial"/>
          <w:sz w:val="24"/>
          <w:szCs w:val="24"/>
        </w:rPr>
      </w:pPr>
      <w:r w:rsidRPr="009D7601">
        <w:rPr>
          <w:rFonts w:ascii="Arial" w:hAnsi="Arial" w:cs="Arial"/>
          <w:b/>
          <w:bCs/>
          <w:sz w:val="24"/>
          <w:szCs w:val="24"/>
        </w:rPr>
        <w:t xml:space="preserve">The </w:t>
      </w:r>
      <w:r w:rsidR="005B3254" w:rsidRPr="009D7601">
        <w:rPr>
          <w:rFonts w:ascii="Arial" w:hAnsi="Arial" w:cs="Arial"/>
          <w:b/>
          <w:bCs/>
          <w:sz w:val="24"/>
          <w:szCs w:val="24"/>
        </w:rPr>
        <w:t>n</w:t>
      </w:r>
      <w:r w:rsidRPr="009D7601">
        <w:rPr>
          <w:rFonts w:ascii="Arial" w:hAnsi="Arial" w:cs="Arial"/>
          <w:b/>
          <w:bCs/>
          <w:sz w:val="24"/>
          <w:szCs w:val="24"/>
        </w:rPr>
        <w:t xml:space="preserve">ew </w:t>
      </w:r>
      <w:r w:rsidR="005B3254" w:rsidRPr="009D7601">
        <w:rPr>
          <w:rFonts w:ascii="Arial" w:hAnsi="Arial" w:cs="Arial"/>
          <w:b/>
          <w:bCs/>
          <w:sz w:val="24"/>
          <w:szCs w:val="24"/>
        </w:rPr>
        <w:t>s</w:t>
      </w:r>
      <w:r w:rsidRPr="009D7601">
        <w:rPr>
          <w:rFonts w:ascii="Arial" w:hAnsi="Arial" w:cs="Arial"/>
          <w:b/>
          <w:bCs/>
          <w:sz w:val="24"/>
          <w:szCs w:val="24"/>
        </w:rPr>
        <w:t xml:space="preserve">tandard in </w:t>
      </w:r>
      <w:r w:rsidR="005B3254" w:rsidRPr="009D7601">
        <w:rPr>
          <w:rFonts w:ascii="Arial" w:hAnsi="Arial" w:cs="Arial"/>
          <w:b/>
          <w:bCs/>
          <w:sz w:val="24"/>
          <w:szCs w:val="24"/>
        </w:rPr>
        <w:t>e</w:t>
      </w:r>
      <w:r w:rsidRPr="009D7601">
        <w:rPr>
          <w:rFonts w:ascii="Arial" w:hAnsi="Arial" w:cs="Arial"/>
          <w:b/>
          <w:bCs/>
          <w:sz w:val="24"/>
          <w:szCs w:val="24"/>
        </w:rPr>
        <w:t>fficiency</w:t>
      </w:r>
      <w:r w:rsidR="00111097" w:rsidRPr="009D7601">
        <w:rPr>
          <w:rFonts w:ascii="Arial" w:hAnsi="Arial" w:cs="Arial"/>
          <w:b/>
          <w:bCs/>
          <w:sz w:val="24"/>
          <w:szCs w:val="24"/>
        </w:rPr>
        <w:t xml:space="preserve"> </w:t>
      </w:r>
      <w:r w:rsidR="008D0A54" w:rsidRPr="009D7601">
        <w:rPr>
          <w:rFonts w:ascii="Arial" w:hAnsi="Arial" w:cs="Arial"/>
          <w:b/>
          <w:bCs/>
          <w:sz w:val="24"/>
          <w:szCs w:val="24"/>
        </w:rPr>
        <w:br/>
      </w:r>
      <w:r w:rsidR="00CE2B9E" w:rsidRPr="009D7601">
        <w:rPr>
          <w:rFonts w:ascii="Arial" w:hAnsi="Arial" w:cs="Arial"/>
          <w:sz w:val="24"/>
          <w:szCs w:val="24"/>
        </w:rPr>
        <w:t xml:space="preserve">Class leading </w:t>
      </w:r>
      <w:r w:rsidR="00111097" w:rsidRPr="009D7601">
        <w:rPr>
          <w:rFonts w:ascii="Arial" w:hAnsi="Arial" w:cs="Arial"/>
          <w:sz w:val="24"/>
          <w:szCs w:val="24"/>
        </w:rPr>
        <w:t>fuel efficiency</w:t>
      </w:r>
      <w:r w:rsidR="00206230" w:rsidRPr="009D7601">
        <w:rPr>
          <w:rFonts w:ascii="Arial" w:hAnsi="Arial" w:cs="Arial"/>
          <w:sz w:val="24"/>
          <w:szCs w:val="24"/>
        </w:rPr>
        <w:t xml:space="preserve"> and low </w:t>
      </w:r>
      <w:r w:rsidR="00111097" w:rsidRPr="009D7601">
        <w:rPr>
          <w:rFonts w:ascii="Arial" w:hAnsi="Arial" w:cs="Arial"/>
          <w:sz w:val="24"/>
          <w:szCs w:val="24"/>
        </w:rPr>
        <w:t>CO</w:t>
      </w:r>
      <w:r w:rsidR="00111097" w:rsidRPr="009D7601">
        <w:rPr>
          <w:rFonts w:ascii="Arial" w:hAnsi="Arial" w:cs="Arial"/>
          <w:sz w:val="24"/>
          <w:szCs w:val="24"/>
          <w:vertAlign w:val="subscript"/>
        </w:rPr>
        <w:t>2</w:t>
      </w:r>
      <w:r w:rsidR="00111097" w:rsidRPr="009D7601">
        <w:rPr>
          <w:rFonts w:ascii="Arial" w:hAnsi="Arial" w:cs="Arial"/>
          <w:sz w:val="24"/>
          <w:szCs w:val="24"/>
        </w:rPr>
        <w:t xml:space="preserve"> emissions</w:t>
      </w:r>
      <w:r w:rsidR="00CE2B9E" w:rsidRPr="009D7601">
        <w:rPr>
          <w:rFonts w:ascii="Arial" w:hAnsi="Arial" w:cs="Arial"/>
          <w:sz w:val="24"/>
          <w:szCs w:val="24"/>
        </w:rPr>
        <w:t xml:space="preserve"> are </w:t>
      </w:r>
      <w:r w:rsidR="005F778B" w:rsidRPr="009D7601">
        <w:rPr>
          <w:rFonts w:ascii="Arial" w:hAnsi="Arial" w:cs="Arial"/>
          <w:sz w:val="24"/>
          <w:szCs w:val="24"/>
        </w:rPr>
        <w:t>achieved</w:t>
      </w:r>
      <w:r w:rsidR="00CE2B9E" w:rsidRPr="009D7601">
        <w:rPr>
          <w:rFonts w:ascii="Arial" w:hAnsi="Arial" w:cs="Arial"/>
          <w:sz w:val="24"/>
          <w:szCs w:val="24"/>
        </w:rPr>
        <w:t xml:space="preserve"> </w:t>
      </w:r>
      <w:r w:rsidR="005F778B" w:rsidRPr="009D7601">
        <w:rPr>
          <w:rFonts w:ascii="Arial" w:hAnsi="Arial" w:cs="Arial"/>
          <w:sz w:val="24"/>
          <w:szCs w:val="24"/>
        </w:rPr>
        <w:t>through</w:t>
      </w:r>
      <w:r w:rsidR="00CE2B9E" w:rsidRPr="009D7601">
        <w:rPr>
          <w:rFonts w:ascii="Arial" w:hAnsi="Arial" w:cs="Arial"/>
          <w:sz w:val="24"/>
          <w:szCs w:val="24"/>
        </w:rPr>
        <w:t xml:space="preserve"> the </w:t>
      </w:r>
      <w:r w:rsidR="00C23415" w:rsidRPr="009D7601">
        <w:rPr>
          <w:rFonts w:ascii="Arial" w:hAnsi="Arial" w:cs="Arial"/>
          <w:sz w:val="24"/>
          <w:szCs w:val="24"/>
        </w:rPr>
        <w:t>outstanding</w:t>
      </w:r>
      <w:r w:rsidR="00CE2B9E" w:rsidRPr="009D7601">
        <w:rPr>
          <w:rFonts w:ascii="Arial" w:hAnsi="Arial" w:cs="Arial"/>
          <w:sz w:val="24"/>
          <w:szCs w:val="24"/>
        </w:rPr>
        <w:t xml:space="preserve"> cab </w:t>
      </w:r>
      <w:r w:rsidR="009D3085" w:rsidRPr="009D7601">
        <w:rPr>
          <w:rFonts w:ascii="Arial" w:hAnsi="Arial" w:cs="Arial"/>
          <w:sz w:val="24"/>
          <w:szCs w:val="24"/>
        </w:rPr>
        <w:t>aerodynamic</w:t>
      </w:r>
      <w:r w:rsidR="00CE2B9E" w:rsidRPr="009D7601">
        <w:rPr>
          <w:rFonts w:ascii="Arial" w:hAnsi="Arial" w:cs="Arial"/>
          <w:sz w:val="24"/>
          <w:szCs w:val="24"/>
        </w:rPr>
        <w:t>s</w:t>
      </w:r>
      <w:r w:rsidR="00D70080">
        <w:rPr>
          <w:rFonts w:ascii="Arial" w:hAnsi="Arial" w:cs="Arial"/>
          <w:sz w:val="24"/>
          <w:szCs w:val="24"/>
        </w:rPr>
        <w:t>,</w:t>
      </w:r>
      <w:r w:rsidR="007A4939" w:rsidRPr="009D7601">
        <w:rPr>
          <w:rFonts w:ascii="Arial" w:hAnsi="Arial" w:cs="Arial"/>
          <w:sz w:val="24"/>
          <w:szCs w:val="24"/>
        </w:rPr>
        <w:t xml:space="preserve"> which are shared with the world class New Generation XF, XG and XG</w:t>
      </w:r>
      <w:r w:rsidR="007A4939" w:rsidRPr="009D7601">
        <w:rPr>
          <w:rFonts w:ascii="Arial" w:hAnsi="Arial" w:cs="Arial"/>
          <w:sz w:val="24"/>
          <w:szCs w:val="24"/>
          <w:vertAlign w:val="superscript"/>
        </w:rPr>
        <w:t>+</w:t>
      </w:r>
      <w:r w:rsidR="007A4939" w:rsidRPr="009D7601">
        <w:rPr>
          <w:rFonts w:ascii="Arial" w:hAnsi="Arial" w:cs="Arial"/>
          <w:sz w:val="24"/>
          <w:szCs w:val="24"/>
        </w:rPr>
        <w:t xml:space="preserve"> trucks. </w:t>
      </w:r>
      <w:r w:rsidR="00525581" w:rsidRPr="009D7601">
        <w:rPr>
          <w:rFonts w:ascii="Arial" w:hAnsi="Arial" w:cs="Arial"/>
          <w:sz w:val="24"/>
          <w:szCs w:val="24"/>
        </w:rPr>
        <w:t>L</w:t>
      </w:r>
      <w:r w:rsidR="004D3A74" w:rsidRPr="009D7601">
        <w:rPr>
          <w:rFonts w:ascii="Arial" w:hAnsi="Arial" w:cs="Arial"/>
          <w:sz w:val="24"/>
          <w:szCs w:val="24"/>
        </w:rPr>
        <w:t>arge</w:t>
      </w:r>
      <w:r w:rsidR="003B1C9A" w:rsidRPr="009D7601">
        <w:rPr>
          <w:rFonts w:ascii="Arial" w:hAnsi="Arial" w:cs="Arial"/>
          <w:sz w:val="24"/>
          <w:szCs w:val="24"/>
        </w:rPr>
        <w:t xml:space="preserve"> radii, a curved windscreen, </w:t>
      </w:r>
      <w:r w:rsidR="00CE2B9E" w:rsidRPr="009D7601">
        <w:rPr>
          <w:rFonts w:ascii="Arial" w:hAnsi="Arial" w:cs="Arial"/>
          <w:sz w:val="24"/>
          <w:szCs w:val="24"/>
        </w:rPr>
        <w:t xml:space="preserve">optimal </w:t>
      </w:r>
      <w:r w:rsidR="003B1C9A" w:rsidRPr="009D7601">
        <w:rPr>
          <w:rFonts w:ascii="Arial" w:hAnsi="Arial" w:cs="Arial"/>
          <w:sz w:val="24"/>
          <w:szCs w:val="24"/>
        </w:rPr>
        <w:t>sealing</w:t>
      </w:r>
      <w:r w:rsidR="00F3249E" w:rsidRPr="009D7601">
        <w:rPr>
          <w:rFonts w:ascii="Arial" w:hAnsi="Arial" w:cs="Arial"/>
          <w:sz w:val="24"/>
          <w:szCs w:val="24"/>
        </w:rPr>
        <w:t xml:space="preserve">, </w:t>
      </w:r>
      <w:r w:rsidR="003B1C9A" w:rsidRPr="009D7601">
        <w:rPr>
          <w:rFonts w:ascii="Arial" w:hAnsi="Arial" w:cs="Arial"/>
          <w:sz w:val="24"/>
          <w:szCs w:val="24"/>
        </w:rPr>
        <w:t>digital c</w:t>
      </w:r>
      <w:r w:rsidR="009D3085" w:rsidRPr="009D7601">
        <w:rPr>
          <w:rFonts w:ascii="Arial" w:hAnsi="Arial" w:cs="Arial"/>
          <w:sz w:val="24"/>
          <w:szCs w:val="24"/>
        </w:rPr>
        <w:t>ameras instead of mirrors</w:t>
      </w:r>
      <w:r w:rsidR="00F3249E" w:rsidRPr="009D7601">
        <w:rPr>
          <w:rFonts w:ascii="Arial" w:hAnsi="Arial" w:cs="Arial"/>
          <w:sz w:val="24"/>
          <w:szCs w:val="24"/>
        </w:rPr>
        <w:t xml:space="preserve"> and </w:t>
      </w:r>
      <w:r w:rsidR="00CE2B9E" w:rsidRPr="009D7601">
        <w:rPr>
          <w:rFonts w:ascii="Arial" w:hAnsi="Arial" w:cs="Arial"/>
          <w:sz w:val="24"/>
          <w:szCs w:val="24"/>
        </w:rPr>
        <w:t xml:space="preserve">perfect </w:t>
      </w:r>
      <w:r w:rsidR="00F3249E" w:rsidRPr="009D7601">
        <w:rPr>
          <w:rFonts w:ascii="Arial" w:hAnsi="Arial" w:cs="Arial"/>
          <w:sz w:val="24"/>
          <w:szCs w:val="24"/>
        </w:rPr>
        <w:t>engine and under cab airflow</w:t>
      </w:r>
      <w:r w:rsidR="00525581" w:rsidRPr="009D7601">
        <w:rPr>
          <w:rFonts w:ascii="Arial" w:hAnsi="Arial" w:cs="Arial"/>
          <w:sz w:val="24"/>
          <w:szCs w:val="24"/>
        </w:rPr>
        <w:t xml:space="preserve"> </w:t>
      </w:r>
      <w:r w:rsidR="00525581" w:rsidRPr="009D7601">
        <w:rPr>
          <w:rFonts w:ascii="Arial" w:hAnsi="Arial" w:cs="Arial"/>
          <w:sz w:val="24"/>
          <w:szCs w:val="24"/>
        </w:rPr>
        <w:lastRenderedPageBreak/>
        <w:t>are applied to introduce a new standard in efficiency in the distribution and vocational segment</w:t>
      </w:r>
      <w:r w:rsidR="00C23415" w:rsidRPr="009D7601">
        <w:rPr>
          <w:rFonts w:ascii="Arial" w:hAnsi="Arial" w:cs="Arial"/>
          <w:sz w:val="24"/>
          <w:szCs w:val="24"/>
        </w:rPr>
        <w:t xml:space="preserve"> as well</w:t>
      </w:r>
      <w:r w:rsidR="00F3249E" w:rsidRPr="009D7601">
        <w:rPr>
          <w:rFonts w:ascii="Arial" w:hAnsi="Arial" w:cs="Arial"/>
          <w:sz w:val="24"/>
          <w:szCs w:val="24"/>
        </w:rPr>
        <w:t xml:space="preserve">. </w:t>
      </w:r>
    </w:p>
    <w:p w14:paraId="5A5EED9C" w14:textId="3AD7E5BB" w:rsidR="00525581" w:rsidRPr="009D7601" w:rsidRDefault="009D3085" w:rsidP="005F155F">
      <w:pPr>
        <w:pStyle w:val="Body"/>
        <w:spacing w:before="240" w:line="360" w:lineRule="auto"/>
        <w:rPr>
          <w:rFonts w:ascii="Arial" w:hAnsi="Arial" w:cs="Arial"/>
          <w:sz w:val="24"/>
          <w:szCs w:val="24"/>
        </w:rPr>
      </w:pPr>
      <w:r w:rsidRPr="009D7601">
        <w:rPr>
          <w:rFonts w:ascii="Arial" w:hAnsi="Arial" w:cs="Arial"/>
          <w:sz w:val="24"/>
          <w:szCs w:val="24"/>
        </w:rPr>
        <w:t>Market-leading vehicle efficiency is</w:t>
      </w:r>
      <w:r w:rsidR="004D3A74" w:rsidRPr="009D7601">
        <w:rPr>
          <w:rFonts w:ascii="Arial" w:hAnsi="Arial" w:cs="Arial"/>
          <w:sz w:val="24"/>
          <w:szCs w:val="24"/>
        </w:rPr>
        <w:t xml:space="preserve"> </w:t>
      </w:r>
      <w:r w:rsidR="00AB31A2" w:rsidRPr="009D7601">
        <w:rPr>
          <w:rFonts w:ascii="Arial" w:hAnsi="Arial" w:cs="Arial"/>
          <w:sz w:val="24"/>
          <w:szCs w:val="24"/>
        </w:rPr>
        <w:t>also reali</w:t>
      </w:r>
      <w:r w:rsidR="009D1D3B">
        <w:rPr>
          <w:rFonts w:ascii="Arial" w:hAnsi="Arial" w:cs="Arial"/>
          <w:sz w:val="24"/>
          <w:szCs w:val="24"/>
        </w:rPr>
        <w:t>s</w:t>
      </w:r>
      <w:r w:rsidR="00AB31A2" w:rsidRPr="009D7601">
        <w:rPr>
          <w:rFonts w:ascii="Arial" w:hAnsi="Arial" w:cs="Arial"/>
          <w:sz w:val="24"/>
          <w:szCs w:val="24"/>
        </w:rPr>
        <w:t xml:space="preserve">ed through </w:t>
      </w:r>
      <w:r w:rsidR="00F87ABA" w:rsidRPr="009D7601">
        <w:rPr>
          <w:rFonts w:ascii="Arial" w:hAnsi="Arial" w:cs="Arial"/>
          <w:sz w:val="24"/>
          <w:szCs w:val="24"/>
        </w:rPr>
        <w:t>the</w:t>
      </w:r>
      <w:r w:rsidRPr="009D7601">
        <w:rPr>
          <w:rFonts w:ascii="Arial" w:hAnsi="Arial" w:cs="Arial"/>
          <w:sz w:val="24"/>
          <w:szCs w:val="24"/>
        </w:rPr>
        <w:t xml:space="preserve"> </w:t>
      </w:r>
      <w:r w:rsidR="005F778B" w:rsidRPr="009D7601">
        <w:rPr>
          <w:rFonts w:ascii="Arial" w:hAnsi="Arial" w:cs="Arial"/>
          <w:sz w:val="24"/>
          <w:szCs w:val="24"/>
        </w:rPr>
        <w:t xml:space="preserve">new </w:t>
      </w:r>
      <w:r w:rsidR="00AB31A2" w:rsidRPr="009D7601">
        <w:rPr>
          <w:rFonts w:ascii="Arial" w:hAnsi="Arial" w:cs="Arial"/>
          <w:sz w:val="24"/>
          <w:szCs w:val="24"/>
        </w:rPr>
        <w:t>driveline</w:t>
      </w:r>
      <w:r w:rsidR="00242376" w:rsidRPr="009D7601">
        <w:rPr>
          <w:rFonts w:ascii="Arial" w:hAnsi="Arial" w:cs="Arial"/>
          <w:sz w:val="24"/>
          <w:szCs w:val="24"/>
        </w:rPr>
        <w:t xml:space="preserve">, featuring the </w:t>
      </w:r>
      <w:r w:rsidR="00AB31A2" w:rsidRPr="009D7601">
        <w:rPr>
          <w:rFonts w:ascii="Arial" w:hAnsi="Arial" w:cs="Arial"/>
          <w:sz w:val="24"/>
          <w:szCs w:val="24"/>
        </w:rPr>
        <w:t xml:space="preserve">new </w:t>
      </w:r>
      <w:r w:rsidRPr="009D7601">
        <w:rPr>
          <w:rFonts w:ascii="Arial" w:hAnsi="Arial" w:cs="Arial"/>
          <w:sz w:val="24"/>
          <w:szCs w:val="24"/>
        </w:rPr>
        <w:t xml:space="preserve">PACCAR MX-11 </w:t>
      </w:r>
      <w:r w:rsidR="00026053" w:rsidRPr="009D7601">
        <w:rPr>
          <w:rFonts w:ascii="Arial" w:hAnsi="Arial" w:cs="Arial"/>
          <w:sz w:val="24"/>
          <w:szCs w:val="24"/>
        </w:rPr>
        <w:t>engine</w:t>
      </w:r>
      <w:r w:rsidR="00784355" w:rsidRPr="009D7601">
        <w:rPr>
          <w:rFonts w:ascii="Arial" w:hAnsi="Arial" w:cs="Arial"/>
          <w:sz w:val="24"/>
          <w:szCs w:val="24"/>
        </w:rPr>
        <w:t>,</w:t>
      </w:r>
      <w:r w:rsidR="00026053" w:rsidRPr="009D7601">
        <w:rPr>
          <w:rFonts w:ascii="Arial" w:hAnsi="Arial" w:cs="Arial"/>
          <w:sz w:val="24"/>
          <w:szCs w:val="24"/>
        </w:rPr>
        <w:t xml:space="preserve"> </w:t>
      </w:r>
      <w:r w:rsidR="00AB31A2" w:rsidRPr="009D7601">
        <w:rPr>
          <w:rFonts w:ascii="Arial" w:hAnsi="Arial" w:cs="Arial"/>
          <w:sz w:val="24"/>
          <w:szCs w:val="24"/>
        </w:rPr>
        <w:t xml:space="preserve">a TraXon automated transmission as standard, </w:t>
      </w:r>
      <w:r w:rsidR="00242376" w:rsidRPr="009D7601">
        <w:rPr>
          <w:rFonts w:ascii="Arial" w:hAnsi="Arial" w:cs="Arial"/>
          <w:sz w:val="24"/>
          <w:szCs w:val="24"/>
        </w:rPr>
        <w:t xml:space="preserve">a </w:t>
      </w:r>
      <w:r w:rsidR="00AB31A2" w:rsidRPr="009D7601">
        <w:rPr>
          <w:rFonts w:ascii="Arial" w:hAnsi="Arial" w:cs="Arial"/>
          <w:sz w:val="24"/>
          <w:szCs w:val="24"/>
        </w:rPr>
        <w:t xml:space="preserve">smart exhaust-after-treatment system and rear axle innovations. </w:t>
      </w:r>
      <w:r w:rsidR="00784355" w:rsidRPr="009D7601">
        <w:rPr>
          <w:rFonts w:ascii="Arial" w:hAnsi="Arial" w:cs="Arial"/>
          <w:sz w:val="24"/>
          <w:szCs w:val="24"/>
        </w:rPr>
        <w:t xml:space="preserve">The DAF Connect fleet management system provides for </w:t>
      </w:r>
      <w:r w:rsidR="0035135D" w:rsidRPr="009D7601">
        <w:rPr>
          <w:rFonts w:ascii="Arial" w:hAnsi="Arial" w:cs="Arial"/>
          <w:sz w:val="24"/>
          <w:szCs w:val="24"/>
        </w:rPr>
        <w:t xml:space="preserve">time saving </w:t>
      </w:r>
      <w:r w:rsidR="00784355" w:rsidRPr="009D7601">
        <w:rPr>
          <w:rFonts w:ascii="Arial" w:hAnsi="Arial" w:cs="Arial"/>
          <w:sz w:val="24"/>
          <w:szCs w:val="24"/>
        </w:rPr>
        <w:t>over</w:t>
      </w:r>
      <w:r w:rsidR="009D1D3B">
        <w:rPr>
          <w:rFonts w:ascii="Arial" w:hAnsi="Arial" w:cs="Arial"/>
          <w:sz w:val="24"/>
          <w:szCs w:val="24"/>
        </w:rPr>
        <w:t>-</w:t>
      </w:r>
      <w:r w:rsidR="00784355" w:rsidRPr="009D7601">
        <w:rPr>
          <w:rFonts w:ascii="Arial" w:hAnsi="Arial" w:cs="Arial"/>
          <w:sz w:val="24"/>
          <w:szCs w:val="24"/>
        </w:rPr>
        <w:t>the</w:t>
      </w:r>
      <w:r w:rsidR="009D1D3B">
        <w:rPr>
          <w:rFonts w:ascii="Arial" w:hAnsi="Arial" w:cs="Arial"/>
          <w:sz w:val="24"/>
          <w:szCs w:val="24"/>
        </w:rPr>
        <w:t>-</w:t>
      </w:r>
      <w:r w:rsidR="00784355" w:rsidRPr="009D7601">
        <w:rPr>
          <w:rFonts w:ascii="Arial" w:hAnsi="Arial" w:cs="Arial"/>
          <w:sz w:val="24"/>
          <w:szCs w:val="24"/>
        </w:rPr>
        <w:t>air software updates</w:t>
      </w:r>
      <w:r w:rsidR="001A52C6" w:rsidRPr="009D7601">
        <w:rPr>
          <w:rFonts w:ascii="Arial" w:hAnsi="Arial" w:cs="Arial"/>
          <w:sz w:val="24"/>
          <w:szCs w:val="24"/>
        </w:rPr>
        <w:t>.</w:t>
      </w:r>
      <w:r w:rsidR="00784355" w:rsidRPr="009D7601">
        <w:rPr>
          <w:rFonts w:ascii="Arial" w:hAnsi="Arial" w:cs="Arial"/>
          <w:sz w:val="24"/>
          <w:szCs w:val="24"/>
        </w:rPr>
        <w:t xml:space="preserve"> </w:t>
      </w:r>
    </w:p>
    <w:p w14:paraId="28BC3718" w14:textId="6347100C" w:rsidR="009D3085" w:rsidRPr="009D7601" w:rsidRDefault="009D1D3B" w:rsidP="005F155F">
      <w:pPr>
        <w:pStyle w:val="Body"/>
        <w:spacing w:before="240" w:line="360" w:lineRule="auto"/>
        <w:rPr>
          <w:rFonts w:ascii="Arial" w:hAnsi="Arial" w:cs="Arial"/>
          <w:sz w:val="24"/>
          <w:szCs w:val="24"/>
        </w:rPr>
      </w:pPr>
      <w:r>
        <w:rPr>
          <w:rFonts w:ascii="Arial" w:hAnsi="Arial" w:cs="Arial"/>
          <w:sz w:val="24"/>
          <w:szCs w:val="24"/>
        </w:rPr>
        <w:t>An e</w:t>
      </w:r>
      <w:r w:rsidR="009943EB" w:rsidRPr="009D7601">
        <w:rPr>
          <w:rFonts w:ascii="Arial" w:hAnsi="Arial" w:cs="Arial"/>
          <w:sz w:val="24"/>
          <w:szCs w:val="24"/>
        </w:rPr>
        <w:t xml:space="preserve">xtensive </w:t>
      </w:r>
      <w:r>
        <w:rPr>
          <w:rFonts w:ascii="Arial" w:hAnsi="Arial" w:cs="Arial"/>
          <w:sz w:val="24"/>
          <w:szCs w:val="24"/>
        </w:rPr>
        <w:t>range</w:t>
      </w:r>
      <w:r w:rsidRPr="009D7601">
        <w:rPr>
          <w:rFonts w:ascii="Arial" w:hAnsi="Arial" w:cs="Arial"/>
          <w:sz w:val="24"/>
          <w:szCs w:val="24"/>
        </w:rPr>
        <w:t xml:space="preserve"> </w:t>
      </w:r>
      <w:r w:rsidR="009943EB" w:rsidRPr="009D7601">
        <w:rPr>
          <w:rFonts w:ascii="Arial" w:hAnsi="Arial" w:cs="Arial"/>
          <w:sz w:val="24"/>
          <w:szCs w:val="24"/>
        </w:rPr>
        <w:t xml:space="preserve">of </w:t>
      </w:r>
      <w:r w:rsidR="004A72C6" w:rsidRPr="009D7601">
        <w:rPr>
          <w:rFonts w:ascii="Arial" w:hAnsi="Arial" w:cs="Arial"/>
          <w:sz w:val="24"/>
          <w:szCs w:val="24"/>
        </w:rPr>
        <w:t xml:space="preserve">PTO’s, body attachment modules and </w:t>
      </w:r>
      <w:r w:rsidR="009943EB" w:rsidRPr="009D7601">
        <w:rPr>
          <w:rFonts w:ascii="Arial" w:hAnsi="Arial" w:cs="Arial"/>
          <w:sz w:val="24"/>
          <w:szCs w:val="24"/>
        </w:rPr>
        <w:t xml:space="preserve">connectors </w:t>
      </w:r>
      <w:r w:rsidR="004A72C6" w:rsidRPr="009D7601">
        <w:rPr>
          <w:rFonts w:ascii="Arial" w:hAnsi="Arial" w:cs="Arial"/>
          <w:sz w:val="24"/>
          <w:szCs w:val="24"/>
        </w:rPr>
        <w:t xml:space="preserve">facilitate </w:t>
      </w:r>
      <w:r w:rsidR="00C23415" w:rsidRPr="009D7601">
        <w:rPr>
          <w:rFonts w:ascii="Arial" w:hAnsi="Arial" w:cs="Arial"/>
          <w:sz w:val="24"/>
          <w:szCs w:val="24"/>
        </w:rPr>
        <w:t>excellent</w:t>
      </w:r>
      <w:r w:rsidR="004A72C6" w:rsidRPr="009D7601">
        <w:rPr>
          <w:rFonts w:ascii="Arial" w:hAnsi="Arial" w:cs="Arial"/>
          <w:sz w:val="24"/>
          <w:szCs w:val="24"/>
        </w:rPr>
        <w:t xml:space="preserve"> bodybuilder-friendliness, which is also supported by the highly flexible lay-out of chassis components</w:t>
      </w:r>
      <w:r w:rsidR="00D70080">
        <w:rPr>
          <w:rFonts w:ascii="Arial" w:hAnsi="Arial" w:cs="Arial"/>
          <w:sz w:val="24"/>
          <w:szCs w:val="24"/>
        </w:rPr>
        <w:t xml:space="preserve">, such as </w:t>
      </w:r>
      <w:r w:rsidR="004A72C6" w:rsidRPr="009D7601">
        <w:rPr>
          <w:rFonts w:ascii="Arial" w:hAnsi="Arial" w:cs="Arial"/>
          <w:sz w:val="24"/>
          <w:szCs w:val="24"/>
        </w:rPr>
        <w:t>the EAS, battery box</w:t>
      </w:r>
      <w:r w:rsidR="009148B9">
        <w:rPr>
          <w:rFonts w:ascii="Arial" w:hAnsi="Arial" w:cs="Arial"/>
          <w:sz w:val="24"/>
          <w:szCs w:val="24"/>
        </w:rPr>
        <w:t>,</w:t>
      </w:r>
      <w:r w:rsidR="004A72C6" w:rsidRPr="009D7601">
        <w:rPr>
          <w:rFonts w:ascii="Arial" w:hAnsi="Arial" w:cs="Arial"/>
          <w:sz w:val="24"/>
          <w:szCs w:val="24"/>
        </w:rPr>
        <w:t xml:space="preserve"> </w:t>
      </w:r>
      <w:r w:rsidR="009148B9" w:rsidRPr="009D7601">
        <w:rPr>
          <w:rFonts w:ascii="Arial" w:hAnsi="Arial" w:cs="Arial"/>
          <w:sz w:val="24"/>
          <w:szCs w:val="24"/>
        </w:rPr>
        <w:t>AdBlue</w:t>
      </w:r>
      <w:r w:rsidR="009148B9" w:rsidRPr="009D7601">
        <w:rPr>
          <w:rFonts w:ascii="Arial" w:hAnsi="Arial" w:cs="Arial"/>
          <w:sz w:val="24"/>
          <w:szCs w:val="24"/>
          <w:vertAlign w:val="superscript"/>
        </w:rPr>
        <w:t>®</w:t>
      </w:r>
      <w:r w:rsidR="009148B9">
        <w:rPr>
          <w:rFonts w:ascii="Arial" w:hAnsi="Arial" w:cs="Arial"/>
          <w:sz w:val="24"/>
          <w:szCs w:val="24"/>
          <w:vertAlign w:val="superscript"/>
        </w:rPr>
        <w:t xml:space="preserve"> </w:t>
      </w:r>
      <w:r w:rsidR="00192178">
        <w:rPr>
          <w:rFonts w:ascii="Arial" w:hAnsi="Arial" w:cs="Arial"/>
          <w:sz w:val="24"/>
          <w:szCs w:val="24"/>
        </w:rPr>
        <w:t xml:space="preserve">tank </w:t>
      </w:r>
      <w:r w:rsidR="009148B9">
        <w:rPr>
          <w:rFonts w:ascii="Arial" w:hAnsi="Arial" w:cs="Arial"/>
          <w:sz w:val="24"/>
          <w:szCs w:val="24"/>
        </w:rPr>
        <w:t xml:space="preserve">and </w:t>
      </w:r>
      <w:r w:rsidR="004A72C6" w:rsidRPr="009D7601">
        <w:rPr>
          <w:rFonts w:ascii="Arial" w:hAnsi="Arial" w:cs="Arial"/>
          <w:sz w:val="24"/>
          <w:szCs w:val="24"/>
        </w:rPr>
        <w:t>fuel tanks for optimal efficiency.</w:t>
      </w:r>
    </w:p>
    <w:p w14:paraId="61D31CA8" w14:textId="025EDDF3" w:rsidR="0002554E" w:rsidRPr="009D7601" w:rsidRDefault="00190AF8" w:rsidP="0002554E">
      <w:pPr>
        <w:pStyle w:val="Body"/>
        <w:spacing w:before="240" w:line="360" w:lineRule="auto"/>
        <w:rPr>
          <w:rFonts w:ascii="Arial" w:hAnsi="Arial" w:cs="Arial"/>
          <w:sz w:val="24"/>
          <w:szCs w:val="24"/>
        </w:rPr>
      </w:pPr>
      <w:r w:rsidRPr="009D7601">
        <w:rPr>
          <w:rFonts w:ascii="Arial" w:hAnsi="Arial" w:cs="Arial"/>
          <w:b/>
          <w:bCs/>
          <w:sz w:val="24"/>
          <w:szCs w:val="24"/>
        </w:rPr>
        <w:t xml:space="preserve">The </w:t>
      </w:r>
      <w:r w:rsidR="005B3254" w:rsidRPr="009D7601">
        <w:rPr>
          <w:rFonts w:ascii="Arial" w:hAnsi="Arial" w:cs="Arial"/>
          <w:b/>
          <w:bCs/>
          <w:sz w:val="24"/>
          <w:szCs w:val="24"/>
        </w:rPr>
        <w:t>n</w:t>
      </w:r>
      <w:r w:rsidRPr="009D7601">
        <w:rPr>
          <w:rFonts w:ascii="Arial" w:hAnsi="Arial" w:cs="Arial"/>
          <w:b/>
          <w:bCs/>
          <w:sz w:val="24"/>
          <w:szCs w:val="24"/>
        </w:rPr>
        <w:t xml:space="preserve">ew </w:t>
      </w:r>
      <w:r w:rsidR="005B3254" w:rsidRPr="009D7601">
        <w:rPr>
          <w:rFonts w:ascii="Arial" w:hAnsi="Arial" w:cs="Arial"/>
          <w:b/>
          <w:bCs/>
          <w:sz w:val="24"/>
          <w:szCs w:val="24"/>
        </w:rPr>
        <w:t>s</w:t>
      </w:r>
      <w:r w:rsidRPr="009D7601">
        <w:rPr>
          <w:rFonts w:ascii="Arial" w:hAnsi="Arial" w:cs="Arial"/>
          <w:b/>
          <w:bCs/>
          <w:sz w:val="24"/>
          <w:szCs w:val="24"/>
        </w:rPr>
        <w:t xml:space="preserve">tandard in </w:t>
      </w:r>
      <w:r w:rsidR="005B3254" w:rsidRPr="009D7601">
        <w:rPr>
          <w:rFonts w:ascii="Arial" w:hAnsi="Arial" w:cs="Arial"/>
          <w:b/>
          <w:bCs/>
          <w:sz w:val="24"/>
          <w:szCs w:val="24"/>
        </w:rPr>
        <w:t>d</w:t>
      </w:r>
      <w:r w:rsidRPr="009D7601">
        <w:rPr>
          <w:rFonts w:ascii="Arial" w:hAnsi="Arial" w:cs="Arial"/>
          <w:b/>
          <w:bCs/>
          <w:sz w:val="24"/>
          <w:szCs w:val="24"/>
        </w:rPr>
        <w:t xml:space="preserve">river </w:t>
      </w:r>
      <w:proofErr w:type="gramStart"/>
      <w:r w:rsidR="005B3254" w:rsidRPr="009D7601">
        <w:rPr>
          <w:rFonts w:ascii="Arial" w:hAnsi="Arial" w:cs="Arial"/>
          <w:b/>
          <w:bCs/>
          <w:sz w:val="24"/>
          <w:szCs w:val="24"/>
        </w:rPr>
        <w:t>c</w:t>
      </w:r>
      <w:r w:rsidRPr="009D7601">
        <w:rPr>
          <w:rFonts w:ascii="Arial" w:hAnsi="Arial" w:cs="Arial"/>
          <w:b/>
          <w:bCs/>
          <w:sz w:val="24"/>
          <w:szCs w:val="24"/>
        </w:rPr>
        <w:t>omfort</w:t>
      </w:r>
      <w:proofErr w:type="gramEnd"/>
      <w:r w:rsidR="008D0A54" w:rsidRPr="009D7601">
        <w:rPr>
          <w:rFonts w:ascii="Arial" w:hAnsi="Arial" w:cs="Arial"/>
          <w:b/>
          <w:bCs/>
          <w:sz w:val="24"/>
          <w:szCs w:val="24"/>
        </w:rPr>
        <w:br/>
      </w:r>
      <w:r w:rsidR="002C6274" w:rsidRPr="009D7601">
        <w:rPr>
          <w:rFonts w:ascii="Arial" w:hAnsi="Arial" w:cs="Arial"/>
          <w:sz w:val="24"/>
          <w:szCs w:val="24"/>
        </w:rPr>
        <w:t xml:space="preserve">The New Generation DAF XD </w:t>
      </w:r>
      <w:r w:rsidR="00487CE8">
        <w:rPr>
          <w:rFonts w:ascii="Arial" w:hAnsi="Arial" w:cs="Arial"/>
          <w:sz w:val="24"/>
          <w:szCs w:val="24"/>
        </w:rPr>
        <w:t xml:space="preserve">and </w:t>
      </w:r>
      <w:r w:rsidR="00710B2A">
        <w:rPr>
          <w:rFonts w:ascii="Arial" w:hAnsi="Arial" w:cs="Arial"/>
          <w:sz w:val="24"/>
          <w:szCs w:val="24"/>
        </w:rPr>
        <w:t>XDC</w:t>
      </w:r>
      <w:r w:rsidR="00487CE8">
        <w:rPr>
          <w:rFonts w:ascii="Arial" w:hAnsi="Arial" w:cs="Arial"/>
          <w:sz w:val="24"/>
          <w:szCs w:val="24"/>
        </w:rPr>
        <w:t xml:space="preserve"> </w:t>
      </w:r>
      <w:r w:rsidR="002C6274" w:rsidRPr="009D7601">
        <w:rPr>
          <w:rFonts w:ascii="Arial" w:hAnsi="Arial" w:cs="Arial"/>
          <w:sz w:val="24"/>
          <w:szCs w:val="24"/>
        </w:rPr>
        <w:t xml:space="preserve">bring comfort for </w:t>
      </w:r>
      <w:r w:rsidR="00487CE8">
        <w:rPr>
          <w:rFonts w:ascii="Arial" w:hAnsi="Arial" w:cs="Arial"/>
          <w:sz w:val="24"/>
          <w:szCs w:val="24"/>
        </w:rPr>
        <w:t xml:space="preserve">vocational and </w:t>
      </w:r>
      <w:r w:rsidR="002C6274" w:rsidRPr="009D7601">
        <w:rPr>
          <w:rFonts w:ascii="Arial" w:hAnsi="Arial" w:cs="Arial"/>
          <w:sz w:val="24"/>
          <w:szCs w:val="24"/>
        </w:rPr>
        <w:t>distribution truck</w:t>
      </w:r>
      <w:r w:rsidR="00E046C3" w:rsidRPr="009D7601">
        <w:rPr>
          <w:rFonts w:ascii="Arial" w:hAnsi="Arial" w:cs="Arial"/>
          <w:sz w:val="24"/>
          <w:szCs w:val="24"/>
        </w:rPr>
        <w:t xml:space="preserve"> drivers </w:t>
      </w:r>
      <w:r w:rsidR="002C6274" w:rsidRPr="009D7601">
        <w:rPr>
          <w:rFonts w:ascii="Arial" w:hAnsi="Arial" w:cs="Arial"/>
          <w:sz w:val="24"/>
          <w:szCs w:val="24"/>
        </w:rPr>
        <w:t>to the next level</w:t>
      </w:r>
      <w:r w:rsidR="004D7639" w:rsidRPr="009D7601">
        <w:rPr>
          <w:rFonts w:ascii="Arial" w:hAnsi="Arial" w:cs="Arial"/>
          <w:sz w:val="24"/>
          <w:szCs w:val="24"/>
        </w:rPr>
        <w:t xml:space="preserve">. </w:t>
      </w:r>
    </w:p>
    <w:p w14:paraId="4BEC8D42" w14:textId="2C9B1D5E" w:rsidR="002D3B87" w:rsidRPr="009D7601" w:rsidRDefault="0002554E" w:rsidP="0002554E">
      <w:pPr>
        <w:pStyle w:val="Body"/>
        <w:spacing w:before="240" w:line="360" w:lineRule="auto"/>
        <w:rPr>
          <w:rFonts w:ascii="Arial" w:hAnsi="Arial" w:cs="Arial"/>
          <w:sz w:val="24"/>
          <w:szCs w:val="24"/>
        </w:rPr>
      </w:pPr>
      <w:r w:rsidRPr="009D7601">
        <w:rPr>
          <w:rFonts w:ascii="Arial" w:hAnsi="Arial" w:cs="Arial"/>
          <w:sz w:val="24"/>
          <w:szCs w:val="24"/>
        </w:rPr>
        <w:t>C</w:t>
      </w:r>
      <w:r w:rsidR="00E046C3" w:rsidRPr="009D7601">
        <w:rPr>
          <w:rFonts w:ascii="Arial" w:hAnsi="Arial" w:cs="Arial"/>
          <w:sz w:val="24"/>
          <w:szCs w:val="24"/>
        </w:rPr>
        <w:t xml:space="preserve">ab </w:t>
      </w:r>
      <w:r w:rsidR="002C6274" w:rsidRPr="009D7601">
        <w:rPr>
          <w:rFonts w:ascii="Arial" w:hAnsi="Arial" w:cs="Arial"/>
          <w:sz w:val="24"/>
          <w:szCs w:val="24"/>
        </w:rPr>
        <w:t>a</w:t>
      </w:r>
      <w:r w:rsidR="004068DA" w:rsidRPr="009D7601">
        <w:rPr>
          <w:rFonts w:ascii="Arial" w:hAnsi="Arial" w:cs="Arial"/>
          <w:sz w:val="24"/>
          <w:szCs w:val="24"/>
        </w:rPr>
        <w:t>ccessibility</w:t>
      </w:r>
      <w:r w:rsidR="002C6274" w:rsidRPr="009D7601">
        <w:rPr>
          <w:rFonts w:ascii="Arial" w:hAnsi="Arial" w:cs="Arial"/>
          <w:sz w:val="24"/>
          <w:szCs w:val="24"/>
        </w:rPr>
        <w:t xml:space="preserve"> </w:t>
      </w:r>
      <w:r w:rsidR="00C05A0B" w:rsidRPr="009D7601">
        <w:rPr>
          <w:rFonts w:ascii="Arial" w:hAnsi="Arial" w:cs="Arial"/>
          <w:sz w:val="24"/>
          <w:szCs w:val="24"/>
        </w:rPr>
        <w:t>is class leading</w:t>
      </w:r>
      <w:r w:rsidRPr="009D7601">
        <w:rPr>
          <w:rFonts w:ascii="Arial" w:hAnsi="Arial" w:cs="Arial"/>
          <w:sz w:val="24"/>
          <w:szCs w:val="24"/>
        </w:rPr>
        <w:t xml:space="preserve"> thanks to </w:t>
      </w:r>
      <w:r w:rsidR="002C6274" w:rsidRPr="009D7601">
        <w:rPr>
          <w:rFonts w:ascii="Arial" w:hAnsi="Arial" w:cs="Arial"/>
          <w:sz w:val="24"/>
          <w:szCs w:val="24"/>
        </w:rPr>
        <w:t xml:space="preserve">only two </w:t>
      </w:r>
      <w:r w:rsidRPr="009D7601">
        <w:rPr>
          <w:rFonts w:ascii="Arial" w:hAnsi="Arial" w:cs="Arial"/>
          <w:sz w:val="24"/>
          <w:szCs w:val="24"/>
        </w:rPr>
        <w:t xml:space="preserve">entry </w:t>
      </w:r>
      <w:r w:rsidR="002C6274" w:rsidRPr="009D7601">
        <w:rPr>
          <w:rFonts w:ascii="Arial" w:hAnsi="Arial" w:cs="Arial"/>
          <w:sz w:val="24"/>
          <w:szCs w:val="24"/>
        </w:rPr>
        <w:t xml:space="preserve">steps </w:t>
      </w:r>
      <w:r w:rsidRPr="009D7601">
        <w:rPr>
          <w:rFonts w:ascii="Arial" w:hAnsi="Arial" w:cs="Arial"/>
          <w:sz w:val="24"/>
          <w:szCs w:val="24"/>
        </w:rPr>
        <w:t xml:space="preserve">for </w:t>
      </w:r>
      <w:proofErr w:type="gramStart"/>
      <w:r w:rsidR="00544334">
        <w:rPr>
          <w:rFonts w:ascii="Arial" w:hAnsi="Arial" w:cs="Arial"/>
          <w:sz w:val="24"/>
          <w:szCs w:val="24"/>
        </w:rPr>
        <w:t>the majority of</w:t>
      </w:r>
      <w:proofErr w:type="gramEnd"/>
      <w:r w:rsidR="00544334">
        <w:rPr>
          <w:rFonts w:ascii="Arial" w:hAnsi="Arial" w:cs="Arial"/>
          <w:sz w:val="24"/>
          <w:szCs w:val="24"/>
        </w:rPr>
        <w:t xml:space="preserve"> the distribution</w:t>
      </w:r>
      <w:r w:rsidRPr="009D7601">
        <w:rPr>
          <w:rFonts w:ascii="Arial" w:hAnsi="Arial" w:cs="Arial"/>
          <w:sz w:val="24"/>
          <w:szCs w:val="24"/>
        </w:rPr>
        <w:t xml:space="preserve"> versions </w:t>
      </w:r>
      <w:r w:rsidR="00C05A0B" w:rsidRPr="009D7601">
        <w:rPr>
          <w:rFonts w:ascii="Arial" w:hAnsi="Arial" w:cs="Arial"/>
          <w:sz w:val="24"/>
          <w:szCs w:val="24"/>
        </w:rPr>
        <w:t xml:space="preserve">and a steering wheel that can be </w:t>
      </w:r>
      <w:r w:rsidR="00544334">
        <w:rPr>
          <w:rFonts w:ascii="Arial" w:hAnsi="Arial" w:cs="Arial"/>
          <w:sz w:val="24"/>
          <w:szCs w:val="24"/>
        </w:rPr>
        <w:t>moved</w:t>
      </w:r>
      <w:r w:rsidR="00544334" w:rsidRPr="009D7601">
        <w:rPr>
          <w:rFonts w:ascii="Arial" w:hAnsi="Arial" w:cs="Arial"/>
          <w:sz w:val="24"/>
          <w:szCs w:val="24"/>
        </w:rPr>
        <w:t xml:space="preserve"> </w:t>
      </w:r>
      <w:r w:rsidR="00C05A0B" w:rsidRPr="009D7601">
        <w:rPr>
          <w:rFonts w:ascii="Arial" w:hAnsi="Arial" w:cs="Arial"/>
          <w:sz w:val="24"/>
          <w:szCs w:val="24"/>
        </w:rPr>
        <w:t xml:space="preserve">in an upright parking </w:t>
      </w:r>
      <w:r w:rsidR="00C05A0B" w:rsidRPr="00544334">
        <w:rPr>
          <w:rFonts w:ascii="Arial" w:hAnsi="Arial" w:cs="Arial"/>
          <w:sz w:val="24"/>
          <w:szCs w:val="24"/>
        </w:rPr>
        <w:t>position</w:t>
      </w:r>
      <w:r w:rsidR="00C05A0B" w:rsidRPr="009D7601">
        <w:rPr>
          <w:rFonts w:ascii="Arial" w:hAnsi="Arial" w:cs="Arial"/>
          <w:sz w:val="24"/>
          <w:szCs w:val="24"/>
        </w:rPr>
        <w:t xml:space="preserve">. </w:t>
      </w:r>
      <w:r w:rsidRPr="009D7601">
        <w:rPr>
          <w:rFonts w:ascii="Arial" w:hAnsi="Arial" w:cs="Arial"/>
          <w:sz w:val="24"/>
          <w:szCs w:val="24"/>
        </w:rPr>
        <w:t xml:space="preserve">Adjustment ranges of </w:t>
      </w:r>
      <w:r w:rsidR="009D1D3B">
        <w:rPr>
          <w:rFonts w:ascii="Arial" w:hAnsi="Arial" w:cs="Arial"/>
          <w:sz w:val="24"/>
          <w:szCs w:val="24"/>
        </w:rPr>
        <w:t xml:space="preserve">the </w:t>
      </w:r>
      <w:r w:rsidRPr="009D7601">
        <w:rPr>
          <w:rFonts w:ascii="Arial" w:hAnsi="Arial" w:cs="Arial"/>
          <w:sz w:val="24"/>
          <w:szCs w:val="24"/>
        </w:rPr>
        <w:t xml:space="preserve">seats and steering wheel are unprecedented, as is </w:t>
      </w:r>
      <w:r w:rsidR="00A473A2" w:rsidRPr="009D7601">
        <w:rPr>
          <w:rFonts w:ascii="Arial" w:hAnsi="Arial" w:cs="Arial"/>
          <w:sz w:val="24"/>
          <w:szCs w:val="24"/>
        </w:rPr>
        <w:t>the spaciousness of the cab</w:t>
      </w:r>
      <w:r w:rsidRPr="009D7601">
        <w:rPr>
          <w:rFonts w:ascii="Arial" w:hAnsi="Arial" w:cs="Arial"/>
          <w:sz w:val="24"/>
          <w:szCs w:val="24"/>
        </w:rPr>
        <w:t xml:space="preserve"> </w:t>
      </w:r>
      <w:r w:rsidR="00A473A2" w:rsidRPr="009D7601">
        <w:rPr>
          <w:rFonts w:ascii="Arial" w:hAnsi="Arial" w:cs="Arial"/>
          <w:sz w:val="24"/>
          <w:szCs w:val="24"/>
        </w:rPr>
        <w:t>with volume</w:t>
      </w:r>
      <w:r w:rsidRPr="009D7601">
        <w:rPr>
          <w:rFonts w:ascii="Arial" w:hAnsi="Arial" w:cs="Arial"/>
          <w:sz w:val="24"/>
          <w:szCs w:val="24"/>
        </w:rPr>
        <w:t>s</w:t>
      </w:r>
      <w:r w:rsidR="00A473A2" w:rsidRPr="009D7601">
        <w:rPr>
          <w:rFonts w:ascii="Arial" w:hAnsi="Arial" w:cs="Arial"/>
          <w:sz w:val="24"/>
          <w:szCs w:val="24"/>
        </w:rPr>
        <w:t xml:space="preserve"> of up to </w:t>
      </w:r>
      <w:r w:rsidR="004068DA" w:rsidRPr="009D7601">
        <w:rPr>
          <w:rFonts w:ascii="Arial" w:hAnsi="Arial" w:cs="Arial"/>
          <w:sz w:val="24"/>
          <w:szCs w:val="24"/>
        </w:rPr>
        <w:t xml:space="preserve">10 </w:t>
      </w:r>
      <w:r w:rsidR="004D41B5" w:rsidRPr="009D7601">
        <w:rPr>
          <w:rFonts w:ascii="Arial" w:hAnsi="Arial" w:cs="Arial"/>
          <w:sz w:val="24"/>
          <w:szCs w:val="24"/>
        </w:rPr>
        <w:t>m</w:t>
      </w:r>
      <w:r w:rsidR="004D41B5" w:rsidRPr="009D7601">
        <w:rPr>
          <w:rFonts w:ascii="Arial" w:hAnsi="Arial" w:cs="Arial"/>
          <w:sz w:val="24"/>
          <w:szCs w:val="24"/>
          <w:vertAlign w:val="superscript"/>
        </w:rPr>
        <w:t>3</w:t>
      </w:r>
      <w:r w:rsidRPr="009D7601">
        <w:rPr>
          <w:rFonts w:ascii="Arial" w:hAnsi="Arial" w:cs="Arial"/>
          <w:sz w:val="24"/>
          <w:szCs w:val="24"/>
        </w:rPr>
        <w:t xml:space="preserve"> for the Sleep</w:t>
      </w:r>
      <w:r w:rsidR="00DE51B5">
        <w:rPr>
          <w:rFonts w:ascii="Arial" w:hAnsi="Arial" w:cs="Arial"/>
          <w:sz w:val="24"/>
          <w:szCs w:val="24"/>
        </w:rPr>
        <w:t>er</w:t>
      </w:r>
      <w:r w:rsidRPr="009D7601">
        <w:rPr>
          <w:rFonts w:ascii="Arial" w:hAnsi="Arial" w:cs="Arial"/>
          <w:sz w:val="24"/>
          <w:szCs w:val="24"/>
        </w:rPr>
        <w:t xml:space="preserve"> High Cab. The Day Cab comes </w:t>
      </w:r>
      <w:r w:rsidR="003F3DDA">
        <w:rPr>
          <w:rFonts w:ascii="Arial" w:hAnsi="Arial" w:cs="Arial"/>
          <w:sz w:val="24"/>
          <w:szCs w:val="24"/>
        </w:rPr>
        <w:t>with</w:t>
      </w:r>
      <w:r w:rsidRPr="009D7601">
        <w:rPr>
          <w:rFonts w:ascii="Arial" w:hAnsi="Arial" w:cs="Arial"/>
          <w:sz w:val="24"/>
          <w:szCs w:val="24"/>
        </w:rPr>
        <w:t xml:space="preserve"> extended </w:t>
      </w:r>
      <w:r w:rsidR="003F3DDA">
        <w:rPr>
          <w:rFonts w:ascii="Arial" w:hAnsi="Arial" w:cs="Arial"/>
          <w:sz w:val="24"/>
          <w:szCs w:val="24"/>
        </w:rPr>
        <w:t>interior space</w:t>
      </w:r>
      <w:r w:rsidR="003F3DDA" w:rsidRPr="009D7601">
        <w:rPr>
          <w:rFonts w:ascii="Arial" w:hAnsi="Arial" w:cs="Arial"/>
          <w:sz w:val="24"/>
          <w:szCs w:val="24"/>
        </w:rPr>
        <w:t xml:space="preserve"> </w:t>
      </w:r>
      <w:r w:rsidR="005F778B" w:rsidRPr="009D7601">
        <w:rPr>
          <w:rFonts w:ascii="Arial" w:hAnsi="Arial" w:cs="Arial"/>
          <w:sz w:val="24"/>
          <w:szCs w:val="24"/>
        </w:rPr>
        <w:t>as standard</w:t>
      </w:r>
      <w:r w:rsidR="00C356C0">
        <w:rPr>
          <w:rFonts w:ascii="Arial" w:hAnsi="Arial" w:cs="Arial"/>
          <w:sz w:val="24"/>
          <w:szCs w:val="24"/>
        </w:rPr>
        <w:t xml:space="preserve"> for highest driver comfort and </w:t>
      </w:r>
      <w:proofErr w:type="gramStart"/>
      <w:r w:rsidR="00C356C0">
        <w:rPr>
          <w:rFonts w:ascii="Arial" w:hAnsi="Arial" w:cs="Arial"/>
          <w:sz w:val="24"/>
          <w:szCs w:val="24"/>
        </w:rPr>
        <w:t>first class</w:t>
      </w:r>
      <w:proofErr w:type="gramEnd"/>
      <w:r w:rsidR="00C356C0" w:rsidRPr="009D7601">
        <w:rPr>
          <w:rFonts w:ascii="Arial" w:hAnsi="Arial" w:cs="Arial"/>
          <w:sz w:val="24"/>
          <w:szCs w:val="24"/>
        </w:rPr>
        <w:t xml:space="preserve"> </w:t>
      </w:r>
      <w:r w:rsidR="00957617" w:rsidRPr="009D7601">
        <w:rPr>
          <w:rFonts w:ascii="Arial" w:hAnsi="Arial" w:cs="Arial"/>
          <w:sz w:val="24"/>
          <w:szCs w:val="24"/>
        </w:rPr>
        <w:t>storage space</w:t>
      </w:r>
      <w:r w:rsidR="00C356C0">
        <w:rPr>
          <w:rFonts w:ascii="Arial" w:hAnsi="Arial" w:cs="Arial"/>
          <w:sz w:val="24"/>
          <w:szCs w:val="24"/>
        </w:rPr>
        <w:t xml:space="preserve">. A </w:t>
      </w:r>
      <w:r w:rsidR="00525581" w:rsidRPr="009D7601">
        <w:rPr>
          <w:rFonts w:ascii="Arial" w:hAnsi="Arial" w:cs="Arial"/>
          <w:sz w:val="24"/>
          <w:szCs w:val="24"/>
        </w:rPr>
        <w:t xml:space="preserve">third seat </w:t>
      </w:r>
      <w:r w:rsidR="003F3DDA">
        <w:rPr>
          <w:rFonts w:ascii="Arial" w:hAnsi="Arial" w:cs="Arial"/>
          <w:sz w:val="24"/>
          <w:szCs w:val="24"/>
        </w:rPr>
        <w:t xml:space="preserve">or </w:t>
      </w:r>
      <w:r w:rsidR="00DE51B5">
        <w:rPr>
          <w:rFonts w:ascii="Arial" w:hAnsi="Arial" w:cs="Arial"/>
          <w:sz w:val="24"/>
          <w:szCs w:val="24"/>
        </w:rPr>
        <w:t xml:space="preserve">a large fridge </w:t>
      </w:r>
      <w:r w:rsidR="003F3DDA">
        <w:rPr>
          <w:rFonts w:ascii="Arial" w:hAnsi="Arial" w:cs="Arial"/>
          <w:sz w:val="24"/>
          <w:szCs w:val="24"/>
        </w:rPr>
        <w:t>are available</w:t>
      </w:r>
      <w:r w:rsidR="00957617" w:rsidRPr="009D7601">
        <w:rPr>
          <w:rFonts w:ascii="Arial" w:hAnsi="Arial" w:cs="Arial"/>
          <w:sz w:val="24"/>
          <w:szCs w:val="24"/>
        </w:rPr>
        <w:t xml:space="preserve"> as </w:t>
      </w:r>
      <w:r w:rsidR="003F3DDA">
        <w:rPr>
          <w:rFonts w:ascii="Arial" w:hAnsi="Arial" w:cs="Arial"/>
          <w:sz w:val="24"/>
          <w:szCs w:val="24"/>
        </w:rPr>
        <w:t xml:space="preserve">ex-factory </w:t>
      </w:r>
      <w:r w:rsidR="00957617" w:rsidRPr="009D7601">
        <w:rPr>
          <w:rFonts w:ascii="Arial" w:hAnsi="Arial" w:cs="Arial"/>
          <w:sz w:val="24"/>
          <w:szCs w:val="24"/>
        </w:rPr>
        <w:t>option</w:t>
      </w:r>
      <w:r w:rsidR="003F3DDA">
        <w:rPr>
          <w:rFonts w:ascii="Arial" w:hAnsi="Arial" w:cs="Arial"/>
          <w:sz w:val="24"/>
          <w:szCs w:val="24"/>
        </w:rPr>
        <w:t>s</w:t>
      </w:r>
      <w:r w:rsidR="00755D7E">
        <w:rPr>
          <w:rFonts w:ascii="Arial" w:hAnsi="Arial" w:cs="Arial"/>
          <w:sz w:val="24"/>
          <w:szCs w:val="24"/>
        </w:rPr>
        <w:t>.</w:t>
      </w:r>
    </w:p>
    <w:p w14:paraId="4CF3FB9C" w14:textId="0C110D07" w:rsidR="004D7639" w:rsidRPr="009D7601" w:rsidRDefault="00957617" w:rsidP="004D7639">
      <w:pPr>
        <w:pStyle w:val="Body"/>
        <w:spacing w:before="240" w:line="360" w:lineRule="auto"/>
        <w:rPr>
          <w:rFonts w:ascii="Arial" w:hAnsi="Arial" w:cs="Arial"/>
          <w:sz w:val="24"/>
          <w:szCs w:val="24"/>
        </w:rPr>
      </w:pPr>
      <w:r w:rsidRPr="009D7601">
        <w:rPr>
          <w:rFonts w:ascii="Arial" w:hAnsi="Arial" w:cs="Arial"/>
          <w:sz w:val="24"/>
          <w:szCs w:val="24"/>
        </w:rPr>
        <w:t>The New XD</w:t>
      </w:r>
      <w:r w:rsidR="00487CE8">
        <w:rPr>
          <w:rFonts w:ascii="Arial" w:hAnsi="Arial" w:cs="Arial"/>
          <w:sz w:val="24"/>
          <w:szCs w:val="24"/>
        </w:rPr>
        <w:t xml:space="preserve"> and </w:t>
      </w:r>
      <w:r w:rsidR="00710B2A">
        <w:rPr>
          <w:rFonts w:ascii="Arial" w:hAnsi="Arial" w:cs="Arial"/>
          <w:sz w:val="24"/>
          <w:szCs w:val="24"/>
        </w:rPr>
        <w:t>XDC</w:t>
      </w:r>
      <w:r w:rsidRPr="009D7601">
        <w:rPr>
          <w:rFonts w:ascii="Arial" w:hAnsi="Arial" w:cs="Arial"/>
          <w:sz w:val="24"/>
          <w:szCs w:val="24"/>
        </w:rPr>
        <w:t xml:space="preserve"> feature the same </w:t>
      </w:r>
      <w:r w:rsidR="00A473A2" w:rsidRPr="009D7601">
        <w:rPr>
          <w:rFonts w:ascii="Arial" w:hAnsi="Arial" w:cs="Arial"/>
          <w:sz w:val="24"/>
          <w:szCs w:val="24"/>
        </w:rPr>
        <w:t>stri</w:t>
      </w:r>
      <w:r w:rsidR="00A473A2" w:rsidRPr="009D7601">
        <w:rPr>
          <w:rFonts w:ascii="Arial" w:hAnsi="Arial" w:cs="Arial"/>
          <w:color w:val="auto"/>
          <w:sz w:val="24"/>
          <w:szCs w:val="24"/>
        </w:rPr>
        <w:t xml:space="preserve">king dashboard </w:t>
      </w:r>
      <w:r w:rsidR="008F384E" w:rsidRPr="009D7601">
        <w:rPr>
          <w:rFonts w:ascii="Arial" w:hAnsi="Arial" w:cs="Arial"/>
          <w:color w:val="auto"/>
          <w:sz w:val="24"/>
          <w:szCs w:val="24"/>
        </w:rPr>
        <w:t>as</w:t>
      </w:r>
      <w:r w:rsidRPr="009D7601">
        <w:rPr>
          <w:rFonts w:ascii="Arial" w:hAnsi="Arial" w:cs="Arial"/>
          <w:color w:val="auto"/>
          <w:sz w:val="24"/>
          <w:szCs w:val="24"/>
        </w:rPr>
        <w:t xml:space="preserve"> the New Generation XF, XG and XG</w:t>
      </w:r>
      <w:r w:rsidRPr="009D7601">
        <w:rPr>
          <w:rFonts w:ascii="Arial" w:hAnsi="Arial" w:cs="Arial"/>
          <w:color w:val="auto"/>
          <w:sz w:val="24"/>
          <w:szCs w:val="24"/>
          <w:vertAlign w:val="superscript"/>
        </w:rPr>
        <w:t>+</w:t>
      </w:r>
      <w:r w:rsidRPr="009D7601">
        <w:rPr>
          <w:rFonts w:ascii="Arial" w:hAnsi="Arial" w:cs="Arial"/>
          <w:color w:val="auto"/>
          <w:sz w:val="24"/>
          <w:szCs w:val="24"/>
        </w:rPr>
        <w:t xml:space="preserve"> trucks, </w:t>
      </w:r>
      <w:r w:rsidR="00242376" w:rsidRPr="009D7601">
        <w:rPr>
          <w:rFonts w:ascii="Arial" w:hAnsi="Arial" w:cs="Arial"/>
          <w:color w:val="auto"/>
          <w:sz w:val="24"/>
          <w:szCs w:val="24"/>
        </w:rPr>
        <w:t>including</w:t>
      </w:r>
      <w:r w:rsidR="00A473A2" w:rsidRPr="009D7601">
        <w:rPr>
          <w:rFonts w:ascii="Arial" w:hAnsi="Arial" w:cs="Arial"/>
          <w:color w:val="auto"/>
          <w:sz w:val="24"/>
          <w:szCs w:val="24"/>
        </w:rPr>
        <w:t xml:space="preserve"> </w:t>
      </w:r>
      <w:r w:rsidR="00833E86" w:rsidRPr="009D7601">
        <w:rPr>
          <w:rFonts w:ascii="Arial" w:hAnsi="Arial" w:cs="Arial"/>
          <w:color w:val="auto"/>
          <w:sz w:val="24"/>
          <w:szCs w:val="24"/>
        </w:rPr>
        <w:t xml:space="preserve">a </w:t>
      </w:r>
      <w:r w:rsidR="00A473A2" w:rsidRPr="009D7601">
        <w:rPr>
          <w:rFonts w:ascii="Arial" w:hAnsi="Arial" w:cs="Arial"/>
          <w:color w:val="auto"/>
          <w:sz w:val="24"/>
          <w:szCs w:val="24"/>
        </w:rPr>
        <w:t xml:space="preserve">crystal clear </w:t>
      </w:r>
      <w:r w:rsidR="00D70080">
        <w:rPr>
          <w:rFonts w:ascii="Arial" w:hAnsi="Arial" w:cs="Arial"/>
          <w:color w:val="auto"/>
          <w:sz w:val="24"/>
          <w:szCs w:val="24"/>
        </w:rPr>
        <w:t xml:space="preserve">and </w:t>
      </w:r>
      <w:r w:rsidR="004D7639" w:rsidRPr="009D7601">
        <w:rPr>
          <w:rFonts w:ascii="Arial" w:hAnsi="Arial" w:cs="Arial"/>
          <w:color w:val="auto"/>
          <w:sz w:val="24"/>
          <w:szCs w:val="24"/>
        </w:rPr>
        <w:t>fully digital instrument panel</w:t>
      </w:r>
      <w:r w:rsidR="00A473A2" w:rsidRPr="009D7601">
        <w:rPr>
          <w:rFonts w:ascii="Arial" w:hAnsi="Arial" w:cs="Arial"/>
          <w:color w:val="auto"/>
          <w:sz w:val="24"/>
          <w:szCs w:val="24"/>
        </w:rPr>
        <w:t>. Th</w:t>
      </w:r>
      <w:r w:rsidRPr="009D7601">
        <w:rPr>
          <w:rFonts w:ascii="Arial" w:hAnsi="Arial" w:cs="Arial"/>
          <w:color w:val="auto"/>
          <w:sz w:val="24"/>
          <w:szCs w:val="24"/>
        </w:rPr>
        <w:t>e</w:t>
      </w:r>
      <w:r w:rsidR="00A473A2" w:rsidRPr="009D7601">
        <w:rPr>
          <w:rFonts w:ascii="Arial" w:hAnsi="Arial" w:cs="Arial"/>
          <w:color w:val="auto"/>
          <w:sz w:val="24"/>
          <w:szCs w:val="24"/>
        </w:rPr>
        <w:t xml:space="preserve"> </w:t>
      </w:r>
      <w:r w:rsidR="003F3DDA" w:rsidRPr="009D7601">
        <w:rPr>
          <w:rFonts w:ascii="Arial" w:hAnsi="Arial" w:cs="Arial"/>
          <w:color w:val="auto"/>
          <w:sz w:val="24"/>
          <w:szCs w:val="24"/>
        </w:rPr>
        <w:t xml:space="preserve">large </w:t>
      </w:r>
      <w:r w:rsidR="00A473A2" w:rsidRPr="009D7601">
        <w:rPr>
          <w:rFonts w:ascii="Arial" w:hAnsi="Arial" w:cs="Arial"/>
          <w:color w:val="auto"/>
          <w:sz w:val="24"/>
          <w:szCs w:val="24"/>
        </w:rPr>
        <w:t xml:space="preserve">12” display </w:t>
      </w:r>
      <w:r w:rsidR="004D7639" w:rsidRPr="009D7601">
        <w:rPr>
          <w:rFonts w:ascii="Arial" w:hAnsi="Arial" w:cs="Arial"/>
          <w:color w:val="auto"/>
          <w:sz w:val="24"/>
          <w:szCs w:val="24"/>
        </w:rPr>
        <w:t xml:space="preserve">can be </w:t>
      </w:r>
      <w:r w:rsidR="003F3DDA" w:rsidRPr="009D7601">
        <w:rPr>
          <w:rFonts w:ascii="Arial" w:hAnsi="Arial" w:cs="Arial"/>
          <w:color w:val="auto"/>
          <w:sz w:val="24"/>
          <w:szCs w:val="24"/>
        </w:rPr>
        <w:t>customi</w:t>
      </w:r>
      <w:r w:rsidR="003F3DDA">
        <w:rPr>
          <w:rFonts w:ascii="Arial" w:hAnsi="Arial" w:cs="Arial"/>
          <w:color w:val="auto"/>
          <w:sz w:val="24"/>
          <w:szCs w:val="24"/>
        </w:rPr>
        <w:t>s</w:t>
      </w:r>
      <w:r w:rsidR="003F3DDA" w:rsidRPr="009D7601">
        <w:rPr>
          <w:rFonts w:ascii="Arial" w:hAnsi="Arial" w:cs="Arial"/>
          <w:color w:val="auto"/>
          <w:sz w:val="24"/>
          <w:szCs w:val="24"/>
        </w:rPr>
        <w:t xml:space="preserve">ed </w:t>
      </w:r>
      <w:r w:rsidR="004D7639" w:rsidRPr="009D7601">
        <w:rPr>
          <w:rFonts w:ascii="Arial" w:hAnsi="Arial" w:cs="Arial"/>
          <w:color w:val="auto"/>
          <w:sz w:val="24"/>
          <w:szCs w:val="24"/>
        </w:rPr>
        <w:t xml:space="preserve">to </w:t>
      </w:r>
      <w:r w:rsidR="00833E86" w:rsidRPr="009D7601">
        <w:rPr>
          <w:rFonts w:ascii="Arial" w:hAnsi="Arial" w:cs="Arial"/>
          <w:color w:val="auto"/>
          <w:sz w:val="24"/>
          <w:szCs w:val="24"/>
        </w:rPr>
        <w:t xml:space="preserve">the driver’s </w:t>
      </w:r>
      <w:r w:rsidR="004D7639" w:rsidRPr="009D7601">
        <w:rPr>
          <w:rFonts w:ascii="Arial" w:hAnsi="Arial" w:cs="Arial"/>
          <w:color w:val="auto"/>
          <w:sz w:val="24"/>
          <w:szCs w:val="24"/>
        </w:rPr>
        <w:t>personal preferences</w:t>
      </w:r>
      <w:r w:rsidR="004D7639" w:rsidRPr="009D7601">
        <w:rPr>
          <w:rFonts w:ascii="Arial" w:hAnsi="Arial" w:cs="Arial"/>
          <w:sz w:val="24"/>
          <w:szCs w:val="24"/>
        </w:rPr>
        <w:t xml:space="preserve">. </w:t>
      </w:r>
      <w:r w:rsidR="00A473A2" w:rsidRPr="009D7601">
        <w:rPr>
          <w:rFonts w:ascii="Arial" w:hAnsi="Arial" w:cs="Arial"/>
          <w:sz w:val="24"/>
          <w:szCs w:val="24"/>
        </w:rPr>
        <w:t xml:space="preserve">For operating the optional DAF Navigation and </w:t>
      </w:r>
      <w:r w:rsidR="00E046C3" w:rsidRPr="009D7601">
        <w:rPr>
          <w:rFonts w:ascii="Arial" w:hAnsi="Arial" w:cs="Arial"/>
          <w:sz w:val="24"/>
          <w:szCs w:val="24"/>
        </w:rPr>
        <w:t>DAF’s wide range of i</w:t>
      </w:r>
      <w:r w:rsidR="00A473A2" w:rsidRPr="009D7601">
        <w:rPr>
          <w:rFonts w:ascii="Arial" w:hAnsi="Arial" w:cs="Arial"/>
          <w:sz w:val="24"/>
          <w:szCs w:val="24"/>
        </w:rPr>
        <w:t xml:space="preserve">nfotainment </w:t>
      </w:r>
      <w:r w:rsidR="00E046C3" w:rsidRPr="009D7601">
        <w:rPr>
          <w:rFonts w:ascii="Arial" w:hAnsi="Arial" w:cs="Arial"/>
          <w:sz w:val="24"/>
          <w:szCs w:val="24"/>
        </w:rPr>
        <w:t>s</w:t>
      </w:r>
      <w:r w:rsidR="00A473A2" w:rsidRPr="009D7601">
        <w:rPr>
          <w:rFonts w:ascii="Arial" w:hAnsi="Arial" w:cs="Arial"/>
          <w:sz w:val="24"/>
          <w:szCs w:val="24"/>
        </w:rPr>
        <w:t>ystem</w:t>
      </w:r>
      <w:r w:rsidR="00E046C3" w:rsidRPr="009D7601">
        <w:rPr>
          <w:rFonts w:ascii="Arial" w:hAnsi="Arial" w:cs="Arial"/>
          <w:sz w:val="24"/>
          <w:szCs w:val="24"/>
        </w:rPr>
        <w:t>s</w:t>
      </w:r>
      <w:r w:rsidR="00A473A2" w:rsidRPr="009D7601">
        <w:rPr>
          <w:rFonts w:ascii="Arial" w:hAnsi="Arial" w:cs="Arial"/>
          <w:sz w:val="24"/>
          <w:szCs w:val="24"/>
        </w:rPr>
        <w:t>, a high</w:t>
      </w:r>
      <w:r w:rsidR="00D70080">
        <w:rPr>
          <w:rFonts w:ascii="Arial" w:hAnsi="Arial" w:cs="Arial"/>
          <w:sz w:val="24"/>
          <w:szCs w:val="24"/>
        </w:rPr>
        <w:t xml:space="preserve">ly </w:t>
      </w:r>
      <w:r w:rsidR="00A473A2" w:rsidRPr="009D7601">
        <w:rPr>
          <w:rFonts w:ascii="Arial" w:hAnsi="Arial" w:cs="Arial"/>
          <w:sz w:val="24"/>
          <w:szCs w:val="24"/>
        </w:rPr>
        <w:t xml:space="preserve">responsive 10.1” </w:t>
      </w:r>
      <w:r w:rsidR="004D7639" w:rsidRPr="009D7601">
        <w:rPr>
          <w:rFonts w:ascii="Arial" w:hAnsi="Arial" w:cs="Arial"/>
          <w:sz w:val="24"/>
          <w:szCs w:val="24"/>
        </w:rPr>
        <w:t xml:space="preserve">second touch screen </w:t>
      </w:r>
      <w:r w:rsidR="00134AA5" w:rsidRPr="009D7601">
        <w:rPr>
          <w:rFonts w:ascii="Arial" w:hAnsi="Arial" w:cs="Arial"/>
          <w:sz w:val="24"/>
          <w:szCs w:val="24"/>
        </w:rPr>
        <w:t xml:space="preserve">display </w:t>
      </w:r>
      <w:r w:rsidR="004D7639" w:rsidRPr="009D7601">
        <w:rPr>
          <w:rFonts w:ascii="Arial" w:hAnsi="Arial" w:cs="Arial"/>
          <w:sz w:val="24"/>
          <w:szCs w:val="24"/>
        </w:rPr>
        <w:t xml:space="preserve">is </w:t>
      </w:r>
      <w:r w:rsidR="003F3DDA">
        <w:rPr>
          <w:rFonts w:ascii="Arial" w:hAnsi="Arial" w:cs="Arial"/>
          <w:sz w:val="24"/>
          <w:szCs w:val="24"/>
        </w:rPr>
        <w:t xml:space="preserve">also </w:t>
      </w:r>
      <w:r w:rsidR="009E6BD5" w:rsidRPr="009D7601">
        <w:rPr>
          <w:rFonts w:ascii="Arial" w:hAnsi="Arial" w:cs="Arial"/>
          <w:sz w:val="24"/>
          <w:szCs w:val="24"/>
        </w:rPr>
        <w:t>available</w:t>
      </w:r>
      <w:r w:rsidR="004D7639" w:rsidRPr="009D7601">
        <w:rPr>
          <w:rFonts w:ascii="Arial" w:hAnsi="Arial" w:cs="Arial"/>
          <w:sz w:val="24"/>
          <w:szCs w:val="24"/>
        </w:rPr>
        <w:t>.</w:t>
      </w:r>
    </w:p>
    <w:p w14:paraId="47087952" w14:textId="3DA79D93" w:rsidR="004D7639" w:rsidRPr="009D7601" w:rsidRDefault="00E046C3" w:rsidP="004D41B5">
      <w:pPr>
        <w:pStyle w:val="Body"/>
        <w:spacing w:before="240" w:line="360" w:lineRule="auto"/>
        <w:rPr>
          <w:rFonts w:ascii="Arial" w:hAnsi="Arial" w:cs="Arial"/>
          <w:sz w:val="24"/>
          <w:szCs w:val="24"/>
        </w:rPr>
      </w:pPr>
      <w:r w:rsidRPr="009D7601">
        <w:rPr>
          <w:rFonts w:ascii="Arial" w:hAnsi="Arial" w:cs="Arial"/>
          <w:sz w:val="24"/>
          <w:szCs w:val="24"/>
        </w:rPr>
        <w:t xml:space="preserve">For </w:t>
      </w:r>
      <w:r w:rsidR="00D35361" w:rsidRPr="009D7601">
        <w:rPr>
          <w:rFonts w:ascii="Arial" w:hAnsi="Arial" w:cs="Arial"/>
          <w:sz w:val="24"/>
          <w:szCs w:val="24"/>
        </w:rPr>
        <w:t xml:space="preserve">excellent </w:t>
      </w:r>
      <w:r w:rsidRPr="009D7601">
        <w:rPr>
          <w:rFonts w:ascii="Arial" w:hAnsi="Arial" w:cs="Arial"/>
          <w:sz w:val="24"/>
          <w:szCs w:val="24"/>
        </w:rPr>
        <w:t xml:space="preserve">sleeping comfort, the </w:t>
      </w:r>
      <w:r w:rsidR="00A473A2" w:rsidRPr="009D7601">
        <w:rPr>
          <w:rFonts w:ascii="Arial" w:hAnsi="Arial" w:cs="Arial"/>
          <w:sz w:val="24"/>
          <w:szCs w:val="24"/>
        </w:rPr>
        <w:t xml:space="preserve">bunks </w:t>
      </w:r>
      <w:r w:rsidR="004068DA" w:rsidRPr="009D7601">
        <w:rPr>
          <w:rFonts w:ascii="Arial" w:hAnsi="Arial" w:cs="Arial"/>
          <w:sz w:val="24"/>
          <w:szCs w:val="24"/>
        </w:rPr>
        <w:t xml:space="preserve">in the DAF XD </w:t>
      </w:r>
      <w:r w:rsidR="00487CE8">
        <w:rPr>
          <w:rFonts w:ascii="Arial" w:hAnsi="Arial" w:cs="Arial"/>
          <w:sz w:val="24"/>
          <w:szCs w:val="24"/>
        </w:rPr>
        <w:t xml:space="preserve">and </w:t>
      </w:r>
      <w:r w:rsidR="00710B2A">
        <w:rPr>
          <w:rFonts w:ascii="Arial" w:hAnsi="Arial" w:cs="Arial"/>
          <w:sz w:val="24"/>
          <w:szCs w:val="24"/>
        </w:rPr>
        <w:t>XDC</w:t>
      </w:r>
      <w:r w:rsidR="00487CE8">
        <w:rPr>
          <w:rFonts w:ascii="Arial" w:hAnsi="Arial" w:cs="Arial"/>
          <w:sz w:val="24"/>
          <w:szCs w:val="24"/>
        </w:rPr>
        <w:t xml:space="preserve"> </w:t>
      </w:r>
      <w:r w:rsidR="004068DA" w:rsidRPr="009D7601">
        <w:rPr>
          <w:rFonts w:ascii="Arial" w:hAnsi="Arial" w:cs="Arial"/>
          <w:sz w:val="24"/>
          <w:szCs w:val="24"/>
        </w:rPr>
        <w:t xml:space="preserve">Sleeper and Sleeper High cab </w:t>
      </w:r>
      <w:r w:rsidR="00A473A2" w:rsidRPr="009D7601">
        <w:rPr>
          <w:rFonts w:ascii="Arial" w:hAnsi="Arial" w:cs="Arial"/>
          <w:sz w:val="24"/>
          <w:szCs w:val="24"/>
        </w:rPr>
        <w:t xml:space="preserve">are no less than </w:t>
      </w:r>
      <w:r w:rsidR="00DF3429" w:rsidRPr="009D7601">
        <w:rPr>
          <w:rFonts w:ascii="Arial" w:hAnsi="Arial" w:cs="Arial"/>
          <w:sz w:val="24"/>
          <w:szCs w:val="24"/>
        </w:rPr>
        <w:t xml:space="preserve">2,220 mm </w:t>
      </w:r>
      <w:r w:rsidR="00A473A2" w:rsidRPr="009D7601">
        <w:rPr>
          <w:rFonts w:ascii="Arial" w:hAnsi="Arial" w:cs="Arial"/>
          <w:sz w:val="24"/>
          <w:szCs w:val="24"/>
        </w:rPr>
        <w:t xml:space="preserve">long and </w:t>
      </w:r>
      <w:r w:rsidR="004068DA" w:rsidRPr="009D7601">
        <w:rPr>
          <w:rFonts w:ascii="Arial" w:hAnsi="Arial" w:cs="Arial"/>
          <w:sz w:val="24"/>
          <w:szCs w:val="24"/>
        </w:rPr>
        <w:t xml:space="preserve">up to 750 </w:t>
      </w:r>
      <w:r w:rsidR="00DF3429" w:rsidRPr="009D7601">
        <w:rPr>
          <w:rFonts w:ascii="Arial" w:hAnsi="Arial" w:cs="Arial"/>
          <w:sz w:val="24"/>
          <w:szCs w:val="24"/>
        </w:rPr>
        <w:t xml:space="preserve">mm </w:t>
      </w:r>
      <w:r w:rsidR="00A473A2" w:rsidRPr="009D7601">
        <w:rPr>
          <w:rFonts w:ascii="Arial" w:hAnsi="Arial" w:cs="Arial"/>
          <w:sz w:val="24"/>
          <w:szCs w:val="24"/>
        </w:rPr>
        <w:t>wide</w:t>
      </w:r>
      <w:r w:rsidR="00D80BB1" w:rsidRPr="009D7601">
        <w:rPr>
          <w:rFonts w:ascii="Arial" w:hAnsi="Arial" w:cs="Arial"/>
          <w:sz w:val="24"/>
          <w:szCs w:val="24"/>
        </w:rPr>
        <w:t>.</w:t>
      </w:r>
      <w:r w:rsidR="00DF3429" w:rsidRPr="009D7601">
        <w:rPr>
          <w:rFonts w:ascii="Arial" w:hAnsi="Arial" w:cs="Arial"/>
          <w:sz w:val="24"/>
          <w:szCs w:val="24"/>
        </w:rPr>
        <w:t xml:space="preserve"> </w:t>
      </w:r>
      <w:r w:rsidR="003F3DDA">
        <w:rPr>
          <w:rFonts w:ascii="Arial" w:hAnsi="Arial" w:cs="Arial"/>
          <w:sz w:val="24"/>
          <w:szCs w:val="24"/>
        </w:rPr>
        <w:t>T</w:t>
      </w:r>
      <w:r w:rsidR="00A473A2" w:rsidRPr="009D7601">
        <w:rPr>
          <w:rFonts w:ascii="Arial" w:hAnsi="Arial" w:cs="Arial"/>
          <w:sz w:val="24"/>
          <w:szCs w:val="24"/>
        </w:rPr>
        <w:t xml:space="preserve">he </w:t>
      </w:r>
      <w:r w:rsidR="004068DA" w:rsidRPr="009D7601">
        <w:rPr>
          <w:rFonts w:ascii="Arial" w:hAnsi="Arial" w:cs="Arial"/>
          <w:sz w:val="24"/>
          <w:szCs w:val="24"/>
        </w:rPr>
        <w:t xml:space="preserve">50 </w:t>
      </w:r>
      <w:r w:rsidR="004068DA" w:rsidRPr="009D7601">
        <w:rPr>
          <w:rFonts w:ascii="Arial" w:hAnsi="Arial" w:cs="Arial"/>
          <w:sz w:val="24"/>
          <w:szCs w:val="24"/>
        </w:rPr>
        <w:lastRenderedPageBreak/>
        <w:t>mm thi</w:t>
      </w:r>
      <w:r w:rsidR="00D70080">
        <w:rPr>
          <w:rFonts w:ascii="Arial" w:hAnsi="Arial" w:cs="Arial"/>
          <w:sz w:val="24"/>
          <w:szCs w:val="24"/>
        </w:rPr>
        <w:t>c</w:t>
      </w:r>
      <w:r w:rsidR="004068DA" w:rsidRPr="009D7601">
        <w:rPr>
          <w:rFonts w:ascii="Arial" w:hAnsi="Arial" w:cs="Arial"/>
          <w:sz w:val="24"/>
          <w:szCs w:val="24"/>
        </w:rPr>
        <w:t xml:space="preserve">k </w:t>
      </w:r>
      <w:r w:rsidR="00DF3429" w:rsidRPr="009D7601">
        <w:rPr>
          <w:rFonts w:ascii="Arial" w:hAnsi="Arial" w:cs="Arial"/>
          <w:sz w:val="24"/>
          <w:szCs w:val="24"/>
        </w:rPr>
        <w:t xml:space="preserve">topper </w:t>
      </w:r>
      <w:r w:rsidR="00A473A2" w:rsidRPr="009D7601">
        <w:rPr>
          <w:rFonts w:ascii="Arial" w:hAnsi="Arial" w:cs="Arial"/>
          <w:sz w:val="24"/>
          <w:szCs w:val="24"/>
        </w:rPr>
        <w:t>introduced on the New Generation DAF XF, XG and XG</w:t>
      </w:r>
      <w:r w:rsidR="00A473A2" w:rsidRPr="009D7601">
        <w:rPr>
          <w:rFonts w:ascii="Cambria Math" w:hAnsi="Cambria Math" w:cs="Cambria Math"/>
          <w:sz w:val="24"/>
          <w:szCs w:val="24"/>
        </w:rPr>
        <w:t>⁺</w:t>
      </w:r>
      <w:r w:rsidR="00A473A2" w:rsidRPr="009D7601">
        <w:rPr>
          <w:rFonts w:ascii="Arial" w:hAnsi="Arial" w:cs="Arial"/>
          <w:sz w:val="24"/>
          <w:szCs w:val="24"/>
        </w:rPr>
        <w:t xml:space="preserve"> </w:t>
      </w:r>
      <w:r w:rsidR="00DF3429" w:rsidRPr="009D7601">
        <w:rPr>
          <w:rFonts w:ascii="Arial" w:hAnsi="Arial" w:cs="Arial"/>
          <w:sz w:val="24"/>
          <w:szCs w:val="24"/>
        </w:rPr>
        <w:t>is available</w:t>
      </w:r>
      <w:r w:rsidR="00957617" w:rsidRPr="009D7601">
        <w:rPr>
          <w:rFonts w:ascii="Arial" w:hAnsi="Arial" w:cs="Arial"/>
          <w:sz w:val="24"/>
          <w:szCs w:val="24"/>
        </w:rPr>
        <w:t xml:space="preserve"> for ultimate sleeping comfort</w:t>
      </w:r>
      <w:r w:rsidR="00DF3429" w:rsidRPr="009D7601">
        <w:rPr>
          <w:rFonts w:ascii="Arial" w:hAnsi="Arial" w:cs="Arial"/>
          <w:sz w:val="24"/>
          <w:szCs w:val="24"/>
        </w:rPr>
        <w:t>.</w:t>
      </w:r>
    </w:p>
    <w:p w14:paraId="4FD9B3E7" w14:textId="6B214AEB" w:rsidR="00554C1C" w:rsidRDefault="003F3DDA" w:rsidP="00554C1C">
      <w:pPr>
        <w:pStyle w:val="Body"/>
        <w:spacing w:before="240" w:line="360" w:lineRule="auto"/>
        <w:rPr>
          <w:rFonts w:ascii="Arial" w:hAnsi="Arial" w:cs="Arial"/>
          <w:bCs/>
          <w:sz w:val="24"/>
          <w:lang w:val="en-US"/>
        </w:rPr>
      </w:pPr>
      <w:r w:rsidRPr="009D7601">
        <w:rPr>
          <w:rFonts w:ascii="Arial" w:hAnsi="Arial" w:cs="Arial"/>
          <w:sz w:val="24"/>
          <w:szCs w:val="24"/>
        </w:rPr>
        <w:t>The superior</w:t>
      </w:r>
      <w:r w:rsidR="00826C82" w:rsidRPr="009D7601">
        <w:rPr>
          <w:rFonts w:ascii="Arial" w:hAnsi="Arial" w:cs="Arial"/>
          <w:sz w:val="24"/>
          <w:szCs w:val="24"/>
        </w:rPr>
        <w:t xml:space="preserve"> ride &amp; handling benefits from a completely </w:t>
      </w:r>
      <w:r w:rsidR="001C60BD" w:rsidRPr="009D7601">
        <w:rPr>
          <w:rFonts w:ascii="Arial" w:hAnsi="Arial" w:cs="Arial"/>
          <w:sz w:val="24"/>
          <w:szCs w:val="24"/>
        </w:rPr>
        <w:t xml:space="preserve">new front-end </w:t>
      </w:r>
      <w:r w:rsidRPr="009D7601">
        <w:rPr>
          <w:rFonts w:ascii="Arial" w:hAnsi="Arial" w:cs="Arial"/>
          <w:sz w:val="24"/>
          <w:szCs w:val="24"/>
        </w:rPr>
        <w:t xml:space="preserve">chassis </w:t>
      </w:r>
      <w:r w:rsidR="001C60BD" w:rsidRPr="009D7601">
        <w:rPr>
          <w:rFonts w:ascii="Arial" w:hAnsi="Arial" w:cs="Arial"/>
          <w:sz w:val="24"/>
          <w:szCs w:val="24"/>
        </w:rPr>
        <w:t xml:space="preserve">design, </w:t>
      </w:r>
      <w:r w:rsidR="00826C82" w:rsidRPr="009D7601">
        <w:rPr>
          <w:rFonts w:ascii="Arial" w:hAnsi="Arial" w:cs="Arial"/>
          <w:sz w:val="24"/>
          <w:szCs w:val="24"/>
        </w:rPr>
        <w:t xml:space="preserve">a </w:t>
      </w:r>
      <w:r w:rsidR="001C60BD" w:rsidRPr="009D7601">
        <w:rPr>
          <w:rFonts w:ascii="Arial" w:hAnsi="Arial" w:cs="Arial"/>
          <w:sz w:val="24"/>
          <w:szCs w:val="24"/>
        </w:rPr>
        <w:t xml:space="preserve">new cab suspension and </w:t>
      </w:r>
      <w:r w:rsidR="00826C82" w:rsidRPr="009D7601">
        <w:rPr>
          <w:rFonts w:ascii="Arial" w:hAnsi="Arial" w:cs="Arial"/>
          <w:sz w:val="24"/>
          <w:szCs w:val="24"/>
        </w:rPr>
        <w:t xml:space="preserve">a </w:t>
      </w:r>
      <w:r w:rsidR="00D80BB1" w:rsidRPr="009D7601">
        <w:rPr>
          <w:rFonts w:ascii="Arial" w:hAnsi="Arial" w:cs="Arial"/>
          <w:sz w:val="24"/>
          <w:szCs w:val="24"/>
        </w:rPr>
        <w:t xml:space="preserve">new </w:t>
      </w:r>
      <w:r w:rsidR="001C60BD" w:rsidRPr="009D7601">
        <w:rPr>
          <w:rFonts w:ascii="Arial" w:hAnsi="Arial" w:cs="Arial"/>
          <w:sz w:val="24"/>
          <w:szCs w:val="24"/>
        </w:rPr>
        <w:t>rear axle suspension</w:t>
      </w:r>
      <w:r w:rsidR="00D80BB1" w:rsidRPr="009D7601">
        <w:rPr>
          <w:rFonts w:ascii="Arial" w:hAnsi="Arial" w:cs="Arial"/>
          <w:sz w:val="24"/>
          <w:szCs w:val="24"/>
        </w:rPr>
        <w:t>.</w:t>
      </w:r>
      <w:r w:rsidR="00826C82" w:rsidRPr="009D7601">
        <w:rPr>
          <w:rFonts w:ascii="Arial" w:hAnsi="Arial" w:cs="Arial"/>
          <w:sz w:val="24"/>
          <w:szCs w:val="24"/>
        </w:rPr>
        <w:t xml:space="preserve"> </w:t>
      </w:r>
      <w:r w:rsidR="00826C82" w:rsidRPr="009D7601">
        <w:rPr>
          <w:rFonts w:ascii="Arial" w:hAnsi="Arial" w:cs="Arial"/>
          <w:bCs/>
          <w:sz w:val="24"/>
          <w:lang w:val="en-US"/>
        </w:rPr>
        <w:t>As a result, the XD</w:t>
      </w:r>
      <w:r w:rsidR="00487CE8">
        <w:rPr>
          <w:rFonts w:ascii="Arial" w:hAnsi="Arial" w:cs="Arial"/>
          <w:bCs/>
          <w:sz w:val="24"/>
          <w:lang w:val="en-US"/>
        </w:rPr>
        <w:t xml:space="preserve"> and </w:t>
      </w:r>
      <w:r w:rsidR="00710B2A">
        <w:rPr>
          <w:rFonts w:ascii="Arial" w:hAnsi="Arial" w:cs="Arial"/>
          <w:bCs/>
          <w:sz w:val="24"/>
          <w:lang w:val="en-US"/>
        </w:rPr>
        <w:t>XDC</w:t>
      </w:r>
      <w:r w:rsidR="00826C82" w:rsidRPr="009D7601">
        <w:rPr>
          <w:rFonts w:ascii="Arial" w:hAnsi="Arial" w:cs="Arial"/>
          <w:bCs/>
          <w:sz w:val="24"/>
          <w:lang w:val="en-US"/>
        </w:rPr>
        <w:t xml:space="preserve"> </w:t>
      </w:r>
      <w:r w:rsidR="00487CE8">
        <w:rPr>
          <w:rFonts w:ascii="Arial" w:hAnsi="Arial" w:cs="Arial"/>
          <w:bCs/>
          <w:sz w:val="24"/>
          <w:lang w:val="en-US"/>
        </w:rPr>
        <w:t>are</w:t>
      </w:r>
      <w:r w:rsidR="00826C82" w:rsidRPr="009D7601">
        <w:rPr>
          <w:rFonts w:ascii="Arial" w:hAnsi="Arial" w:cs="Arial"/>
          <w:bCs/>
          <w:sz w:val="24"/>
          <w:lang w:val="en-US"/>
        </w:rPr>
        <w:t xml:space="preserve"> </w:t>
      </w:r>
      <w:r w:rsidR="00C05A0B" w:rsidRPr="009D7601">
        <w:rPr>
          <w:rFonts w:ascii="Arial" w:hAnsi="Arial" w:cs="Arial"/>
          <w:bCs/>
          <w:sz w:val="24"/>
          <w:lang w:val="en-US"/>
        </w:rPr>
        <w:t xml:space="preserve">not only a dream </w:t>
      </w:r>
      <w:r w:rsidR="00826C82" w:rsidRPr="009D7601">
        <w:rPr>
          <w:rFonts w:ascii="Arial" w:hAnsi="Arial" w:cs="Arial"/>
          <w:bCs/>
          <w:sz w:val="24"/>
          <w:lang w:val="en-US"/>
        </w:rPr>
        <w:t xml:space="preserve">to </w:t>
      </w:r>
      <w:r w:rsidR="00C05A0B" w:rsidRPr="009D7601">
        <w:rPr>
          <w:rFonts w:ascii="Arial" w:hAnsi="Arial" w:cs="Arial"/>
          <w:bCs/>
          <w:sz w:val="24"/>
          <w:lang w:val="en-US"/>
        </w:rPr>
        <w:t xml:space="preserve">work and to live in </w:t>
      </w:r>
      <w:r w:rsidR="00554C1C" w:rsidRPr="009D7601">
        <w:rPr>
          <w:rFonts w:ascii="Arial" w:hAnsi="Arial" w:cs="Arial"/>
          <w:bCs/>
          <w:sz w:val="24"/>
          <w:lang w:val="en-US"/>
        </w:rPr>
        <w:t xml:space="preserve">– </w:t>
      </w:r>
      <w:r w:rsidR="00487CE8">
        <w:rPr>
          <w:rFonts w:ascii="Arial" w:hAnsi="Arial" w:cs="Arial"/>
          <w:bCs/>
          <w:sz w:val="24"/>
          <w:lang w:val="en-US"/>
        </w:rPr>
        <w:t>they are</w:t>
      </w:r>
      <w:r w:rsidR="00C05A0B" w:rsidRPr="009D7601">
        <w:rPr>
          <w:rFonts w:ascii="Arial" w:hAnsi="Arial" w:cs="Arial"/>
          <w:bCs/>
          <w:sz w:val="24"/>
          <w:lang w:val="en-US"/>
        </w:rPr>
        <w:t xml:space="preserve"> also a joy to </w:t>
      </w:r>
      <w:r w:rsidR="00826C82" w:rsidRPr="009D7601">
        <w:rPr>
          <w:rFonts w:ascii="Arial" w:hAnsi="Arial" w:cs="Arial"/>
          <w:bCs/>
          <w:sz w:val="24"/>
          <w:lang w:val="en-US"/>
        </w:rPr>
        <w:t>drive</w:t>
      </w:r>
      <w:r w:rsidR="00C05A0B" w:rsidRPr="009D7601">
        <w:rPr>
          <w:rFonts w:ascii="Arial" w:hAnsi="Arial" w:cs="Arial"/>
          <w:bCs/>
          <w:sz w:val="24"/>
          <w:lang w:val="en-US"/>
        </w:rPr>
        <w:t xml:space="preserve">. </w:t>
      </w:r>
    </w:p>
    <w:p w14:paraId="578E483D" w14:textId="67B212CF" w:rsidR="00C11F01" w:rsidRPr="009D7601" w:rsidRDefault="009D4806" w:rsidP="00C11F01">
      <w:pPr>
        <w:pStyle w:val="Body"/>
        <w:spacing w:before="240" w:line="360" w:lineRule="auto"/>
        <w:rPr>
          <w:rFonts w:ascii="Arial" w:hAnsi="Arial" w:cs="Arial"/>
          <w:sz w:val="24"/>
          <w:szCs w:val="24"/>
        </w:rPr>
      </w:pPr>
      <w:r w:rsidRPr="009D7601">
        <w:rPr>
          <w:rFonts w:ascii="Arial" w:hAnsi="Arial" w:cs="Arial"/>
          <w:b/>
          <w:bCs/>
          <w:sz w:val="24"/>
          <w:szCs w:val="24"/>
        </w:rPr>
        <w:t xml:space="preserve">Fully prepared for the future </w:t>
      </w:r>
      <w:r w:rsidR="008D0A54" w:rsidRPr="009D7601">
        <w:rPr>
          <w:rFonts w:ascii="Arial" w:hAnsi="Arial" w:cs="Arial"/>
          <w:b/>
          <w:bCs/>
          <w:sz w:val="24"/>
          <w:szCs w:val="24"/>
        </w:rPr>
        <w:br/>
      </w:r>
      <w:r w:rsidR="004A72C6" w:rsidRPr="009D7601">
        <w:rPr>
          <w:rFonts w:ascii="Arial" w:hAnsi="Arial" w:cs="Arial"/>
          <w:sz w:val="24"/>
          <w:szCs w:val="24"/>
        </w:rPr>
        <w:t>With the</w:t>
      </w:r>
      <w:r w:rsidR="008620B4" w:rsidRPr="009D7601">
        <w:rPr>
          <w:rFonts w:ascii="Arial" w:hAnsi="Arial" w:cs="Arial"/>
          <w:sz w:val="24"/>
          <w:szCs w:val="24"/>
        </w:rPr>
        <w:t xml:space="preserve"> New Generation X</w:t>
      </w:r>
      <w:r w:rsidR="004A72C6" w:rsidRPr="009D7601">
        <w:rPr>
          <w:rFonts w:ascii="Arial" w:hAnsi="Arial" w:cs="Arial"/>
          <w:sz w:val="24"/>
          <w:szCs w:val="24"/>
        </w:rPr>
        <w:t xml:space="preserve">D, DAF is </w:t>
      </w:r>
      <w:r w:rsidR="00912801" w:rsidRPr="009D7601">
        <w:rPr>
          <w:rFonts w:ascii="Arial" w:hAnsi="Arial" w:cs="Arial"/>
          <w:sz w:val="24"/>
          <w:szCs w:val="24"/>
        </w:rPr>
        <w:t>starting the future</w:t>
      </w:r>
      <w:r w:rsidR="00210951" w:rsidRPr="009D7601">
        <w:rPr>
          <w:rFonts w:ascii="Arial" w:hAnsi="Arial" w:cs="Arial"/>
          <w:sz w:val="24"/>
          <w:szCs w:val="24"/>
        </w:rPr>
        <w:t xml:space="preserve"> </w:t>
      </w:r>
      <w:r w:rsidR="00912801" w:rsidRPr="009D7601">
        <w:rPr>
          <w:rFonts w:ascii="Arial" w:hAnsi="Arial" w:cs="Arial"/>
          <w:sz w:val="24"/>
          <w:szCs w:val="24"/>
        </w:rPr>
        <w:t xml:space="preserve">of distribution and </w:t>
      </w:r>
      <w:r w:rsidR="00210951" w:rsidRPr="009D7601">
        <w:rPr>
          <w:rFonts w:ascii="Arial" w:hAnsi="Arial" w:cs="Arial"/>
          <w:sz w:val="24"/>
          <w:szCs w:val="24"/>
        </w:rPr>
        <w:t xml:space="preserve">vocational </w:t>
      </w:r>
      <w:r w:rsidR="00912801" w:rsidRPr="009D7601">
        <w:rPr>
          <w:rFonts w:ascii="Arial" w:hAnsi="Arial" w:cs="Arial"/>
          <w:sz w:val="24"/>
          <w:szCs w:val="24"/>
        </w:rPr>
        <w:t>transportation</w:t>
      </w:r>
      <w:r w:rsidR="00210951" w:rsidRPr="009D7601">
        <w:rPr>
          <w:rFonts w:ascii="Arial" w:hAnsi="Arial" w:cs="Arial"/>
          <w:sz w:val="24"/>
          <w:szCs w:val="24"/>
        </w:rPr>
        <w:t xml:space="preserve">. The New Generation XD sets itself apart in quality, safety, </w:t>
      </w:r>
      <w:proofErr w:type="gramStart"/>
      <w:r w:rsidR="00210951" w:rsidRPr="009D7601">
        <w:rPr>
          <w:rFonts w:ascii="Arial" w:hAnsi="Arial" w:cs="Arial"/>
          <w:sz w:val="24"/>
          <w:szCs w:val="24"/>
        </w:rPr>
        <w:t>efficiency</w:t>
      </w:r>
      <w:proofErr w:type="gramEnd"/>
      <w:r w:rsidR="00210951" w:rsidRPr="009D7601">
        <w:rPr>
          <w:rFonts w:ascii="Arial" w:hAnsi="Arial" w:cs="Arial"/>
          <w:sz w:val="24"/>
          <w:szCs w:val="24"/>
        </w:rPr>
        <w:t xml:space="preserve"> and driver comfort. At the same time, it represents a full new vehicle platform, ready for alternatives drivelines. </w:t>
      </w:r>
      <w:r w:rsidR="00E44D67" w:rsidRPr="009D7601">
        <w:rPr>
          <w:rFonts w:ascii="Arial" w:hAnsi="Arial" w:cs="Arial"/>
          <w:sz w:val="24"/>
          <w:szCs w:val="24"/>
        </w:rPr>
        <w:t>In</w:t>
      </w:r>
      <w:r w:rsidR="00210951" w:rsidRPr="009D7601">
        <w:rPr>
          <w:rFonts w:ascii="Arial" w:hAnsi="Arial" w:cs="Arial"/>
          <w:sz w:val="24"/>
          <w:szCs w:val="24"/>
        </w:rPr>
        <w:t xml:space="preserve"> 2023, </w:t>
      </w:r>
      <w:r w:rsidR="00C11F01" w:rsidRPr="009D7601">
        <w:rPr>
          <w:rFonts w:ascii="Arial" w:hAnsi="Arial" w:cs="Arial"/>
          <w:sz w:val="24"/>
          <w:szCs w:val="24"/>
        </w:rPr>
        <w:t xml:space="preserve">the </w:t>
      </w:r>
      <w:r w:rsidR="00957617" w:rsidRPr="009D7601">
        <w:rPr>
          <w:rFonts w:ascii="Arial" w:hAnsi="Arial" w:cs="Arial"/>
          <w:sz w:val="24"/>
          <w:szCs w:val="24"/>
        </w:rPr>
        <w:t>N</w:t>
      </w:r>
      <w:r w:rsidR="00C11F01" w:rsidRPr="009D7601">
        <w:rPr>
          <w:rFonts w:ascii="Arial" w:hAnsi="Arial" w:cs="Arial"/>
          <w:sz w:val="24"/>
          <w:szCs w:val="24"/>
        </w:rPr>
        <w:t>ew DAF XD</w:t>
      </w:r>
      <w:r w:rsidR="00210951" w:rsidRPr="009D7601">
        <w:rPr>
          <w:rFonts w:ascii="Arial" w:hAnsi="Arial" w:cs="Arial"/>
          <w:sz w:val="24"/>
          <w:szCs w:val="24"/>
        </w:rPr>
        <w:t xml:space="preserve"> will </w:t>
      </w:r>
      <w:r w:rsidR="00C11F01" w:rsidRPr="009D7601">
        <w:rPr>
          <w:rFonts w:ascii="Arial" w:hAnsi="Arial" w:cs="Arial"/>
          <w:sz w:val="24"/>
          <w:szCs w:val="24"/>
        </w:rPr>
        <w:t xml:space="preserve">also </w:t>
      </w:r>
      <w:r w:rsidR="00210951" w:rsidRPr="009D7601">
        <w:rPr>
          <w:rFonts w:ascii="Arial" w:hAnsi="Arial" w:cs="Arial"/>
          <w:sz w:val="24"/>
          <w:szCs w:val="24"/>
        </w:rPr>
        <w:t>become available with Battery Electric powertrain</w:t>
      </w:r>
      <w:r w:rsidR="00C11F01" w:rsidRPr="009D7601">
        <w:rPr>
          <w:rFonts w:ascii="Arial" w:hAnsi="Arial" w:cs="Arial"/>
          <w:sz w:val="24"/>
          <w:szCs w:val="24"/>
        </w:rPr>
        <w:t>s</w:t>
      </w:r>
      <w:r w:rsidR="00210951" w:rsidRPr="009D7601">
        <w:rPr>
          <w:rFonts w:ascii="Arial" w:hAnsi="Arial" w:cs="Arial"/>
          <w:sz w:val="24"/>
          <w:szCs w:val="24"/>
        </w:rPr>
        <w:t xml:space="preserve">. </w:t>
      </w:r>
      <w:r w:rsidR="00C11F01" w:rsidRPr="009D7601">
        <w:rPr>
          <w:rFonts w:ascii="Arial" w:hAnsi="Arial" w:cs="Arial"/>
          <w:sz w:val="24"/>
          <w:szCs w:val="24"/>
        </w:rPr>
        <w:t>These ‘zero emission’ vehicles</w:t>
      </w:r>
      <w:r w:rsidR="00210951" w:rsidRPr="009D7601">
        <w:rPr>
          <w:rFonts w:ascii="Arial" w:hAnsi="Arial" w:cs="Arial"/>
          <w:sz w:val="24"/>
          <w:szCs w:val="24"/>
        </w:rPr>
        <w:t xml:space="preserve"> will feature </w:t>
      </w:r>
      <w:r w:rsidR="00C11F01" w:rsidRPr="009D7601">
        <w:rPr>
          <w:rFonts w:ascii="Arial" w:hAnsi="Arial" w:cs="Arial"/>
          <w:sz w:val="24"/>
          <w:szCs w:val="24"/>
        </w:rPr>
        <w:t>170</w:t>
      </w:r>
      <w:r w:rsidR="00210951" w:rsidRPr="009D7601">
        <w:rPr>
          <w:rFonts w:ascii="Arial" w:hAnsi="Arial" w:cs="Arial"/>
          <w:sz w:val="24"/>
          <w:szCs w:val="24"/>
        </w:rPr>
        <w:t xml:space="preserve"> kW </w:t>
      </w:r>
      <w:r w:rsidR="009D7601">
        <w:rPr>
          <w:rFonts w:ascii="Arial" w:hAnsi="Arial" w:cs="Arial"/>
          <w:sz w:val="24"/>
          <w:szCs w:val="24"/>
        </w:rPr>
        <w:t xml:space="preserve">(230 hp) </w:t>
      </w:r>
      <w:r w:rsidR="00C11F01" w:rsidRPr="009D7601">
        <w:rPr>
          <w:rFonts w:ascii="Arial" w:hAnsi="Arial" w:cs="Arial"/>
          <w:sz w:val="24"/>
          <w:szCs w:val="24"/>
        </w:rPr>
        <w:t xml:space="preserve">to 350 kW </w:t>
      </w:r>
      <w:r w:rsidR="009D7601">
        <w:rPr>
          <w:rFonts w:ascii="Arial" w:hAnsi="Arial" w:cs="Arial"/>
          <w:sz w:val="24"/>
          <w:szCs w:val="24"/>
        </w:rPr>
        <w:t xml:space="preserve">(480 hp) </w:t>
      </w:r>
      <w:r w:rsidR="00210951" w:rsidRPr="009D7601">
        <w:rPr>
          <w:rFonts w:ascii="Arial" w:hAnsi="Arial" w:cs="Arial"/>
          <w:sz w:val="24"/>
          <w:szCs w:val="24"/>
        </w:rPr>
        <w:t>electric motor</w:t>
      </w:r>
      <w:r w:rsidR="00C11F01" w:rsidRPr="009D7601">
        <w:rPr>
          <w:rFonts w:ascii="Arial" w:hAnsi="Arial" w:cs="Arial"/>
          <w:sz w:val="24"/>
          <w:szCs w:val="24"/>
        </w:rPr>
        <w:t>s</w:t>
      </w:r>
      <w:r w:rsidR="00210951" w:rsidRPr="009D7601">
        <w:rPr>
          <w:rFonts w:ascii="Arial" w:hAnsi="Arial" w:cs="Arial"/>
          <w:sz w:val="24"/>
          <w:szCs w:val="24"/>
        </w:rPr>
        <w:t xml:space="preserve"> </w:t>
      </w:r>
      <w:r w:rsidR="00C11F01" w:rsidRPr="009D7601">
        <w:rPr>
          <w:rFonts w:ascii="Arial" w:hAnsi="Arial" w:cs="Arial"/>
          <w:sz w:val="24"/>
          <w:szCs w:val="24"/>
        </w:rPr>
        <w:t>and a wide variety of b</w:t>
      </w:r>
      <w:r w:rsidR="00210951" w:rsidRPr="009D7601">
        <w:rPr>
          <w:rFonts w:ascii="Arial" w:hAnsi="Arial" w:cs="Arial"/>
          <w:sz w:val="24"/>
          <w:szCs w:val="24"/>
        </w:rPr>
        <w:t>attery pack</w:t>
      </w:r>
      <w:r w:rsidR="00C11F01" w:rsidRPr="009D7601">
        <w:rPr>
          <w:rFonts w:ascii="Arial" w:hAnsi="Arial" w:cs="Arial"/>
          <w:sz w:val="24"/>
          <w:szCs w:val="24"/>
        </w:rPr>
        <w:t xml:space="preserve">s with total capacities of up to 525 kW/h. These </w:t>
      </w:r>
      <w:r w:rsidR="00F17055">
        <w:rPr>
          <w:rFonts w:ascii="Arial" w:hAnsi="Arial" w:cs="Arial"/>
          <w:sz w:val="24"/>
          <w:szCs w:val="24"/>
        </w:rPr>
        <w:t>support</w:t>
      </w:r>
      <w:r w:rsidR="00F17055" w:rsidRPr="009D7601">
        <w:rPr>
          <w:rFonts w:ascii="Arial" w:hAnsi="Arial" w:cs="Arial"/>
          <w:sz w:val="24"/>
          <w:szCs w:val="24"/>
        </w:rPr>
        <w:t xml:space="preserve"> </w:t>
      </w:r>
      <w:r w:rsidR="00C11F01" w:rsidRPr="009D7601">
        <w:rPr>
          <w:rFonts w:ascii="Arial" w:hAnsi="Arial" w:cs="Arial"/>
          <w:sz w:val="24"/>
          <w:szCs w:val="24"/>
        </w:rPr>
        <w:t>full</w:t>
      </w:r>
      <w:r w:rsidR="000C7CAE">
        <w:rPr>
          <w:rFonts w:ascii="Arial" w:hAnsi="Arial" w:cs="Arial"/>
          <w:sz w:val="24"/>
          <w:szCs w:val="24"/>
        </w:rPr>
        <w:t>y</w:t>
      </w:r>
      <w:r w:rsidR="00C11F01" w:rsidRPr="009D7601">
        <w:rPr>
          <w:rFonts w:ascii="Arial" w:hAnsi="Arial" w:cs="Arial"/>
          <w:sz w:val="24"/>
          <w:szCs w:val="24"/>
        </w:rPr>
        <w:t xml:space="preserve"> electric</w:t>
      </w:r>
      <w:r w:rsidR="00210951" w:rsidRPr="009D7601">
        <w:rPr>
          <w:rFonts w:ascii="Arial" w:hAnsi="Arial" w:cs="Arial"/>
          <w:sz w:val="24"/>
          <w:szCs w:val="24"/>
        </w:rPr>
        <w:t xml:space="preserve"> range</w:t>
      </w:r>
      <w:r w:rsidR="00C11F01" w:rsidRPr="009D7601">
        <w:rPr>
          <w:rFonts w:ascii="Arial" w:hAnsi="Arial" w:cs="Arial"/>
          <w:sz w:val="24"/>
          <w:szCs w:val="24"/>
        </w:rPr>
        <w:t>s</w:t>
      </w:r>
      <w:r w:rsidR="00210951" w:rsidRPr="009D7601">
        <w:rPr>
          <w:rFonts w:ascii="Arial" w:hAnsi="Arial" w:cs="Arial"/>
          <w:sz w:val="24"/>
          <w:szCs w:val="24"/>
        </w:rPr>
        <w:t xml:space="preserve"> of </w:t>
      </w:r>
      <w:r w:rsidR="00C11F01" w:rsidRPr="009D7601">
        <w:rPr>
          <w:rFonts w:ascii="Arial" w:hAnsi="Arial" w:cs="Arial"/>
          <w:sz w:val="24"/>
          <w:szCs w:val="24"/>
        </w:rPr>
        <w:t xml:space="preserve">over 500 </w:t>
      </w:r>
      <w:r w:rsidR="003F3DDA" w:rsidRPr="009D7601">
        <w:rPr>
          <w:rFonts w:ascii="Arial" w:hAnsi="Arial" w:cs="Arial"/>
          <w:sz w:val="24"/>
          <w:szCs w:val="24"/>
        </w:rPr>
        <w:t>kilometres</w:t>
      </w:r>
      <w:r w:rsidR="00C11F01" w:rsidRPr="009D7601">
        <w:rPr>
          <w:rFonts w:ascii="Arial" w:hAnsi="Arial" w:cs="Arial"/>
          <w:sz w:val="24"/>
          <w:szCs w:val="24"/>
        </w:rPr>
        <w:t>, depending on the application.</w:t>
      </w:r>
    </w:p>
    <w:p w14:paraId="4145DABE" w14:textId="09459D5C" w:rsidR="00210951" w:rsidRDefault="00957617" w:rsidP="00C11F01">
      <w:pPr>
        <w:pStyle w:val="Body"/>
        <w:spacing w:before="240" w:line="360" w:lineRule="auto"/>
        <w:rPr>
          <w:rFonts w:ascii="Arial" w:hAnsi="Arial" w:cs="Arial"/>
          <w:sz w:val="24"/>
          <w:szCs w:val="24"/>
        </w:rPr>
      </w:pPr>
      <w:r w:rsidRPr="009D7601">
        <w:rPr>
          <w:rFonts w:ascii="Arial" w:hAnsi="Arial" w:cs="Arial"/>
          <w:sz w:val="24"/>
          <w:szCs w:val="24"/>
        </w:rPr>
        <w:t xml:space="preserve">The New Generation DAF XD </w:t>
      </w:r>
      <w:r w:rsidR="00487CE8">
        <w:rPr>
          <w:rFonts w:ascii="Arial" w:hAnsi="Arial" w:cs="Arial"/>
          <w:sz w:val="24"/>
          <w:szCs w:val="24"/>
        </w:rPr>
        <w:t xml:space="preserve">and </w:t>
      </w:r>
      <w:r w:rsidR="00710B2A">
        <w:rPr>
          <w:rFonts w:ascii="Arial" w:hAnsi="Arial" w:cs="Arial"/>
          <w:sz w:val="24"/>
          <w:szCs w:val="24"/>
        </w:rPr>
        <w:t>XDC</w:t>
      </w:r>
      <w:r w:rsidR="00487CE8">
        <w:rPr>
          <w:rFonts w:ascii="Arial" w:hAnsi="Arial" w:cs="Arial"/>
          <w:sz w:val="24"/>
          <w:szCs w:val="24"/>
        </w:rPr>
        <w:t xml:space="preserve"> </w:t>
      </w:r>
      <w:r w:rsidRPr="009D7601">
        <w:rPr>
          <w:rFonts w:ascii="Arial" w:hAnsi="Arial" w:cs="Arial"/>
          <w:sz w:val="24"/>
          <w:szCs w:val="24"/>
        </w:rPr>
        <w:t>series represent</w:t>
      </w:r>
      <w:r w:rsidR="00487CE8">
        <w:rPr>
          <w:rFonts w:ascii="Arial" w:hAnsi="Arial" w:cs="Arial"/>
          <w:sz w:val="24"/>
          <w:szCs w:val="24"/>
        </w:rPr>
        <w:t xml:space="preserve"> </w:t>
      </w:r>
      <w:r w:rsidRPr="009D7601">
        <w:rPr>
          <w:rFonts w:ascii="Arial" w:hAnsi="Arial" w:cs="Arial"/>
          <w:sz w:val="24"/>
          <w:szCs w:val="24"/>
        </w:rPr>
        <w:t xml:space="preserve">the best possible choice for transport operators and drivers alike. DAF’s new truck series for vocational </w:t>
      </w:r>
      <w:r w:rsidR="001F0C30">
        <w:rPr>
          <w:rFonts w:ascii="Arial" w:hAnsi="Arial" w:cs="Arial"/>
          <w:sz w:val="24"/>
          <w:szCs w:val="24"/>
        </w:rPr>
        <w:t xml:space="preserve">and </w:t>
      </w:r>
      <w:r w:rsidR="00487CE8">
        <w:rPr>
          <w:rFonts w:ascii="Arial" w:hAnsi="Arial" w:cs="Arial"/>
          <w:sz w:val="24"/>
          <w:szCs w:val="24"/>
        </w:rPr>
        <w:t>distribution</w:t>
      </w:r>
      <w:r w:rsidR="001F0C30">
        <w:rPr>
          <w:rFonts w:ascii="Arial" w:hAnsi="Arial" w:cs="Arial"/>
          <w:sz w:val="24"/>
          <w:szCs w:val="24"/>
        </w:rPr>
        <w:t xml:space="preserve"> </w:t>
      </w:r>
      <w:r w:rsidRPr="009D7601">
        <w:rPr>
          <w:rFonts w:ascii="Arial" w:hAnsi="Arial" w:cs="Arial"/>
          <w:sz w:val="24"/>
          <w:szCs w:val="24"/>
        </w:rPr>
        <w:t>applications excel</w:t>
      </w:r>
      <w:r w:rsidR="008A1867">
        <w:rPr>
          <w:rFonts w:ascii="Arial" w:hAnsi="Arial" w:cs="Arial"/>
          <w:sz w:val="24"/>
          <w:szCs w:val="24"/>
        </w:rPr>
        <w:t>s</w:t>
      </w:r>
      <w:r w:rsidRPr="009D7601">
        <w:rPr>
          <w:rFonts w:ascii="Arial" w:hAnsi="Arial" w:cs="Arial"/>
          <w:sz w:val="24"/>
          <w:szCs w:val="24"/>
        </w:rPr>
        <w:t xml:space="preserve"> in versatility and sets new standards in quality, safety, </w:t>
      </w:r>
      <w:proofErr w:type="gramStart"/>
      <w:r w:rsidRPr="009D7601">
        <w:rPr>
          <w:rFonts w:ascii="Arial" w:hAnsi="Arial" w:cs="Arial"/>
          <w:sz w:val="24"/>
          <w:szCs w:val="24"/>
        </w:rPr>
        <w:t>efficiency</w:t>
      </w:r>
      <w:proofErr w:type="gramEnd"/>
      <w:r w:rsidRPr="009D7601">
        <w:rPr>
          <w:rFonts w:ascii="Arial" w:hAnsi="Arial" w:cs="Arial"/>
          <w:sz w:val="24"/>
          <w:szCs w:val="24"/>
        </w:rPr>
        <w:t xml:space="preserve"> and comfort. </w:t>
      </w:r>
    </w:p>
    <w:p w14:paraId="448F5B61" w14:textId="31549F67" w:rsidR="00487CE8" w:rsidRPr="009D7601" w:rsidRDefault="00487CE8" w:rsidP="00C11F01">
      <w:pPr>
        <w:pStyle w:val="Body"/>
        <w:spacing w:before="240" w:line="360" w:lineRule="auto"/>
        <w:rPr>
          <w:rFonts w:ascii="Arial" w:hAnsi="Arial" w:cs="Arial"/>
          <w:sz w:val="24"/>
          <w:szCs w:val="24"/>
        </w:rPr>
      </w:pPr>
      <w:r>
        <w:rPr>
          <w:rFonts w:ascii="Arial" w:hAnsi="Arial" w:cs="Arial"/>
          <w:sz w:val="24"/>
          <w:szCs w:val="24"/>
        </w:rPr>
        <w:t xml:space="preserve">The new XD series will enter production in Autumn 2022, with the </w:t>
      </w:r>
      <w:r w:rsidR="00710B2A">
        <w:rPr>
          <w:rFonts w:ascii="Arial" w:hAnsi="Arial" w:cs="Arial"/>
          <w:sz w:val="24"/>
          <w:szCs w:val="24"/>
        </w:rPr>
        <w:t>XDC</w:t>
      </w:r>
      <w:r>
        <w:rPr>
          <w:rFonts w:ascii="Arial" w:hAnsi="Arial" w:cs="Arial"/>
          <w:sz w:val="24"/>
          <w:szCs w:val="24"/>
        </w:rPr>
        <w:t xml:space="preserve"> for </w:t>
      </w:r>
      <w:r w:rsidR="004C5E4D">
        <w:rPr>
          <w:rFonts w:ascii="Arial" w:hAnsi="Arial" w:cs="Arial"/>
          <w:sz w:val="24"/>
          <w:szCs w:val="24"/>
        </w:rPr>
        <w:t xml:space="preserve">construction </w:t>
      </w:r>
      <w:r>
        <w:rPr>
          <w:rFonts w:ascii="Arial" w:hAnsi="Arial" w:cs="Arial"/>
          <w:sz w:val="24"/>
          <w:szCs w:val="24"/>
        </w:rPr>
        <w:t>applications and the full Battery Electric XD vehicles following in 2023.</w:t>
      </w:r>
    </w:p>
    <w:p w14:paraId="2657955F" w14:textId="77777777" w:rsidR="00487CE8" w:rsidRDefault="00487CE8" w:rsidP="00210951">
      <w:pPr>
        <w:pStyle w:val="Body"/>
        <w:spacing w:line="360" w:lineRule="auto"/>
        <w:rPr>
          <w:rFonts w:ascii="Arial" w:hAnsi="Arial" w:cs="Arial"/>
          <w:sz w:val="24"/>
          <w:szCs w:val="24"/>
        </w:rPr>
      </w:pPr>
    </w:p>
    <w:p w14:paraId="06CF9086" w14:textId="1A1BD067" w:rsidR="00C83643" w:rsidRPr="009D7601" w:rsidRDefault="00487CE8" w:rsidP="00210951">
      <w:pPr>
        <w:pStyle w:val="Body"/>
        <w:spacing w:line="360" w:lineRule="auto"/>
        <w:rPr>
          <w:rFonts w:ascii="Arial" w:hAnsi="Arial" w:cs="Arial"/>
          <w:sz w:val="24"/>
          <w:szCs w:val="24"/>
        </w:rPr>
      </w:pPr>
      <w:r>
        <w:rPr>
          <w:rFonts w:ascii="Arial" w:hAnsi="Arial"/>
          <w:sz w:val="24"/>
          <w:lang w:val="en-US"/>
        </w:rPr>
        <w:t>Hanover</w:t>
      </w:r>
      <w:r w:rsidR="00C83643" w:rsidRPr="009D7601">
        <w:rPr>
          <w:rFonts w:ascii="Arial" w:hAnsi="Arial"/>
          <w:sz w:val="24"/>
          <w:lang w:val="en-US"/>
        </w:rPr>
        <w:t xml:space="preserve">, </w:t>
      </w:r>
      <w:r w:rsidR="00B257E4" w:rsidRPr="009D7601">
        <w:rPr>
          <w:rFonts w:ascii="Arial" w:hAnsi="Arial"/>
          <w:sz w:val="24"/>
          <w:lang w:val="en-US"/>
        </w:rPr>
        <w:t>September 19, 2022</w:t>
      </w:r>
      <w:r w:rsidR="00C83643" w:rsidRPr="009D7601">
        <w:rPr>
          <w:rFonts w:ascii="Arial" w:hAnsi="Arial"/>
          <w:sz w:val="24"/>
          <w:lang w:val="en-US"/>
        </w:rPr>
        <w:t xml:space="preserve"> </w:t>
      </w:r>
    </w:p>
    <w:p w14:paraId="63E81934" w14:textId="77777777" w:rsidR="00C83643" w:rsidRPr="009D7601" w:rsidRDefault="00C83643" w:rsidP="00C83643">
      <w:pPr>
        <w:spacing w:line="360" w:lineRule="auto"/>
        <w:rPr>
          <w:rFonts w:ascii="Arial" w:hAnsi="Arial" w:cs="Arial"/>
          <w:sz w:val="24"/>
          <w:lang w:val="en-US"/>
        </w:rPr>
      </w:pPr>
    </w:p>
    <w:p w14:paraId="5A1BC664" w14:textId="77777777" w:rsidR="00C83643" w:rsidRPr="009D7601" w:rsidRDefault="00C83643" w:rsidP="00C83643">
      <w:pPr>
        <w:rPr>
          <w:rFonts w:ascii="Arial" w:hAnsi="Arial" w:cs="Arial"/>
          <w:b/>
          <w:i/>
          <w:sz w:val="24"/>
          <w:lang w:val="en-US"/>
        </w:rPr>
      </w:pPr>
      <w:r w:rsidRPr="009D7601">
        <w:rPr>
          <w:rFonts w:ascii="Arial" w:hAnsi="Arial"/>
          <w:b/>
          <w:i/>
          <w:sz w:val="24"/>
          <w:lang w:val="en-US"/>
        </w:rPr>
        <w:t>Note to editors only</w:t>
      </w:r>
    </w:p>
    <w:p w14:paraId="7696D6BF" w14:textId="77777777" w:rsidR="00C83643" w:rsidRPr="009D7601" w:rsidRDefault="00C83643" w:rsidP="00C83643">
      <w:pPr>
        <w:rPr>
          <w:rFonts w:ascii="Arial" w:hAnsi="Arial" w:cs="Arial"/>
          <w:sz w:val="24"/>
          <w:lang w:val="en-US"/>
        </w:rPr>
      </w:pPr>
    </w:p>
    <w:p w14:paraId="13B95739" w14:textId="77777777" w:rsidR="00C83643" w:rsidRPr="009D7601" w:rsidRDefault="00C83643" w:rsidP="00C83643">
      <w:pPr>
        <w:rPr>
          <w:rFonts w:ascii="Arial" w:hAnsi="Arial" w:cs="Arial"/>
          <w:sz w:val="24"/>
          <w:lang w:val="en-US"/>
        </w:rPr>
      </w:pPr>
      <w:r w:rsidRPr="009D7601">
        <w:rPr>
          <w:rFonts w:ascii="Arial" w:hAnsi="Arial"/>
          <w:sz w:val="24"/>
          <w:lang w:val="en-US"/>
        </w:rPr>
        <w:t>For more information:</w:t>
      </w:r>
    </w:p>
    <w:p w14:paraId="4853E6AB" w14:textId="77777777" w:rsidR="00C83643" w:rsidRPr="009D7601" w:rsidRDefault="00C83643" w:rsidP="00C83643">
      <w:pPr>
        <w:rPr>
          <w:rFonts w:ascii="Arial" w:hAnsi="Arial" w:cs="Arial"/>
          <w:sz w:val="24"/>
          <w:lang w:val="en-US"/>
        </w:rPr>
      </w:pPr>
      <w:r w:rsidRPr="009D7601">
        <w:rPr>
          <w:rFonts w:ascii="Arial" w:hAnsi="Arial"/>
          <w:sz w:val="24"/>
          <w:lang w:val="en-US"/>
        </w:rPr>
        <w:t>DAF Trucks N.V.</w:t>
      </w:r>
    </w:p>
    <w:p w14:paraId="55C51A77" w14:textId="77777777" w:rsidR="00C83643" w:rsidRPr="009D7601" w:rsidRDefault="00C83643" w:rsidP="00C83643">
      <w:pPr>
        <w:rPr>
          <w:rFonts w:ascii="Arial" w:hAnsi="Arial" w:cs="Arial"/>
          <w:sz w:val="24"/>
          <w:lang w:val="en-US"/>
        </w:rPr>
      </w:pPr>
      <w:r w:rsidRPr="009D7601">
        <w:rPr>
          <w:rFonts w:ascii="Arial" w:hAnsi="Arial"/>
          <w:sz w:val="24"/>
          <w:lang w:val="en-US"/>
        </w:rPr>
        <w:t>Corporate Communication Department</w:t>
      </w:r>
    </w:p>
    <w:p w14:paraId="05953A19" w14:textId="77777777" w:rsidR="00C83643" w:rsidRPr="009D7601" w:rsidRDefault="00C83643" w:rsidP="00C83643">
      <w:pPr>
        <w:rPr>
          <w:rFonts w:ascii="Arial" w:hAnsi="Arial" w:cs="Arial"/>
          <w:sz w:val="24"/>
          <w:lang w:val="en-US"/>
        </w:rPr>
      </w:pPr>
      <w:r w:rsidRPr="009D7601">
        <w:rPr>
          <w:rFonts w:ascii="Arial" w:hAnsi="Arial"/>
          <w:sz w:val="24"/>
          <w:lang w:val="en-US"/>
        </w:rPr>
        <w:t>Rutger Kerstiens, +31 40 214 2874</w:t>
      </w:r>
    </w:p>
    <w:p w14:paraId="48E29604" w14:textId="77777777" w:rsidR="00F95316" w:rsidRPr="009D7601" w:rsidRDefault="00710B2A" w:rsidP="00B8232D">
      <w:pPr>
        <w:spacing w:line="276" w:lineRule="auto"/>
        <w:rPr>
          <w:rFonts w:ascii="Arial" w:hAnsi="Arial"/>
          <w:sz w:val="24"/>
          <w:lang w:val="en-US"/>
        </w:rPr>
      </w:pPr>
      <w:hyperlink r:id="rId14" w:history="1">
        <w:r w:rsidR="00F95316" w:rsidRPr="009D7601">
          <w:rPr>
            <w:rStyle w:val="Hyperlink"/>
            <w:rFonts w:ascii="Arial" w:hAnsi="Arial"/>
            <w:sz w:val="24"/>
            <w:lang w:val="en-US"/>
          </w:rPr>
          <w:t>www.daf.com</w:t>
        </w:r>
      </w:hyperlink>
    </w:p>
    <w:p w14:paraId="37A1F57D" w14:textId="77777777" w:rsidR="00F95316" w:rsidRPr="009D7601" w:rsidRDefault="00F95316" w:rsidP="00C83643">
      <w:pPr>
        <w:spacing w:line="276" w:lineRule="auto"/>
        <w:rPr>
          <w:rFonts w:ascii="Arial" w:hAnsi="Arial" w:cs="Arial"/>
          <w:sz w:val="24"/>
          <w:szCs w:val="24"/>
          <w:lang w:val="en-US"/>
        </w:rPr>
      </w:pPr>
    </w:p>
    <w:p w14:paraId="5B5394AD" w14:textId="77777777" w:rsidR="00AC6766" w:rsidRPr="00B8232D" w:rsidRDefault="00F95316" w:rsidP="00B8232D">
      <w:pPr>
        <w:spacing w:line="276" w:lineRule="auto"/>
        <w:rPr>
          <w:rFonts w:ascii="Arial" w:hAnsi="Arial" w:cs="Arial"/>
          <w:i/>
          <w:sz w:val="12"/>
          <w:szCs w:val="24"/>
          <w:lang w:val="en-US"/>
        </w:rPr>
      </w:pPr>
      <w:r w:rsidRPr="009D7601">
        <w:rPr>
          <w:rFonts w:ascii="Arial" w:hAnsi="Arial" w:cs="Arial"/>
          <w:i/>
          <w:sz w:val="12"/>
          <w:szCs w:val="24"/>
          <w:lang w:val="en-US"/>
        </w:rPr>
        <w:t xml:space="preserve">If you no longer wish to receive press releases from DAF Trucks N.V., please report this to </w:t>
      </w:r>
      <w:r w:rsidR="00AC61CB" w:rsidRPr="009D7601">
        <w:rPr>
          <w:rFonts w:ascii="Arial" w:hAnsi="Arial" w:cs="Arial"/>
          <w:i/>
          <w:sz w:val="12"/>
          <w:szCs w:val="24"/>
          <w:lang w:val="en-US"/>
        </w:rPr>
        <w:t xml:space="preserve">Saskia van Zijtveld at </w:t>
      </w:r>
      <w:hyperlink r:id="rId15" w:history="1">
        <w:r w:rsidR="00AC61CB" w:rsidRPr="009D7601">
          <w:rPr>
            <w:rStyle w:val="Hyperlink"/>
            <w:rFonts w:ascii="Arial" w:hAnsi="Arial" w:cs="Arial"/>
            <w:i/>
            <w:sz w:val="12"/>
            <w:szCs w:val="24"/>
            <w:lang w:val="en-US"/>
          </w:rPr>
          <w:t>saskia.van.zijtveld@daftrucks.com</w:t>
        </w:r>
      </w:hyperlink>
    </w:p>
    <w:sectPr w:rsidR="00AC6766" w:rsidRPr="00B8232D" w:rsidSect="004A72C6">
      <w:headerReference w:type="default" r:id="rId16"/>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AAE9" w14:textId="77777777" w:rsidR="009B16A9" w:rsidRDefault="009B16A9">
      <w:r>
        <w:separator/>
      </w:r>
    </w:p>
  </w:endnote>
  <w:endnote w:type="continuationSeparator" w:id="0">
    <w:p w14:paraId="5D40D458" w14:textId="77777777" w:rsidR="009B16A9" w:rsidRDefault="009B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EC33" w14:textId="77777777" w:rsidR="00E86F30" w:rsidRDefault="00E86F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A1D7"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79FF" w14:textId="77777777" w:rsidR="00E86F30" w:rsidRDefault="00E86F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BD70" w14:textId="77777777" w:rsidR="009B16A9" w:rsidRDefault="009B16A9">
      <w:r>
        <w:separator/>
      </w:r>
    </w:p>
  </w:footnote>
  <w:footnote w:type="continuationSeparator" w:id="0">
    <w:p w14:paraId="2D6E2AAF" w14:textId="77777777" w:rsidR="009B16A9" w:rsidRDefault="009B1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7A8C" w14:textId="77777777" w:rsidR="00E86F30" w:rsidRDefault="00E86F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2F74" w14:textId="77777777" w:rsidR="0077358E" w:rsidRDefault="0077358E" w:rsidP="0077358E">
    <w:pPr>
      <w:pStyle w:val="HeaderTextLeft"/>
      <w:framePr w:h="1265" w:hRule="exact" w:wrap="around" w:x="624" w:y="376"/>
      <w:spacing w:before="120" w:line="420" w:lineRule="exact"/>
      <w:rPr>
        <w:b w:val="0"/>
      </w:rPr>
    </w:pPr>
  </w:p>
  <w:p w14:paraId="0AF82D91" w14:textId="77777777" w:rsidR="0077358E" w:rsidRPr="0077358E" w:rsidRDefault="00637FD0" w:rsidP="0077358E">
    <w:pPr>
      <w:pStyle w:val="HeaderTextLeft"/>
      <w:framePr w:h="1265" w:hRule="exact" w:wrap="around" w:x="624" w:y="376"/>
      <w:spacing w:line="420" w:lineRule="exact"/>
      <w:rPr>
        <w:b w:val="0"/>
      </w:rPr>
    </w:pPr>
    <w:r>
      <w:rPr>
        <w:b w:val="0"/>
        <w:noProof/>
        <w:lang w:val="nl-NL"/>
      </w:rPr>
      <mc:AlternateContent>
        <mc:Choice Requires="wps">
          <w:drawing>
            <wp:anchor distT="0" distB="0" distL="114300" distR="114300" simplePos="0" relativeHeight="251657216" behindDoc="0" locked="0" layoutInCell="0" allowOverlap="1" wp14:anchorId="4961ED02" wp14:editId="4CCE4AF4">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8EA6C7"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" o:allowincell="f">
              <w10:wrap anchorx="page" anchory="page"/>
            </v:line>
          </w:pict>
        </mc:Fallback>
      </mc:AlternateContent>
    </w:r>
    <w:r w:rsidR="0077358E">
      <w:rPr>
        <w:b w:val="0"/>
      </w:rPr>
      <w:t>Pers/Press/Presse/</w:t>
    </w:r>
    <w:proofErr w:type="spellStart"/>
    <w:r w:rsidR="0077358E">
      <w:rPr>
        <w:b w:val="0"/>
      </w:rPr>
      <w:t>Prensa</w:t>
    </w:r>
    <w:proofErr w:type="spellEnd"/>
    <w:r w:rsidR="0077358E">
      <w:rPr>
        <w:b w:val="0"/>
      </w:rPr>
      <w:t>/Stampa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B26F36" w14:textId="77777777" w:rsidTr="0077358E">
      <w:trPr>
        <w:trHeight w:val="1249"/>
      </w:trPr>
      <w:tc>
        <w:tcPr>
          <w:tcW w:w="2553" w:type="dxa"/>
        </w:tcPr>
        <w:p w14:paraId="6DF8BE89" w14:textId="77777777" w:rsidR="0077358E" w:rsidRDefault="0077358E" w:rsidP="008F14AD">
          <w:pPr>
            <w:pStyle w:val="KoptekstLogo"/>
            <w:framePr w:wrap="around"/>
            <w:rPr>
              <w:b w:val="0"/>
            </w:rPr>
          </w:pPr>
          <w:r>
            <w:object w:dxaOrig="12227" w:dyaOrig="5716" w14:anchorId="211E5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54.6pt">
                <v:imagedata r:id="rId1" o:title=""/>
              </v:shape>
              <o:OLEObject Type="Embed" ProgID="PBrush" ShapeID="_x0000_i1025" DrawAspect="Content" ObjectID="_1723905291" r:id="rId2"/>
            </w:object>
          </w:r>
        </w:p>
      </w:tc>
    </w:tr>
    <w:tr w:rsidR="0077358E" w14:paraId="74B95E23" w14:textId="77777777" w:rsidTr="0077358E">
      <w:trPr>
        <w:trHeight w:hRule="exact" w:val="264"/>
      </w:trPr>
      <w:tc>
        <w:tcPr>
          <w:tcW w:w="2553" w:type="dxa"/>
        </w:tcPr>
        <w:p w14:paraId="2A616055" w14:textId="77777777" w:rsidR="0077358E" w:rsidRDefault="0077358E" w:rsidP="008F14AD">
          <w:pPr>
            <w:pStyle w:val="KoptekstLogoCompanyAddress"/>
            <w:framePr w:wrap="around"/>
          </w:pPr>
          <w:r>
            <w:t>Hugo van der Goeslaan 1</w:t>
          </w:r>
        </w:p>
      </w:tc>
    </w:tr>
    <w:tr w:rsidR="0077358E" w14:paraId="4928EF5B" w14:textId="77777777" w:rsidTr="0077358E">
      <w:trPr>
        <w:trHeight w:hRule="exact" w:val="264"/>
      </w:trPr>
      <w:tc>
        <w:tcPr>
          <w:tcW w:w="2553" w:type="dxa"/>
        </w:tcPr>
        <w:p w14:paraId="065D6CF0" w14:textId="77777777" w:rsidR="0077358E" w:rsidRDefault="0077358E" w:rsidP="008F14AD">
          <w:pPr>
            <w:pStyle w:val="KoptekstLogoCompanyAddress"/>
            <w:framePr w:wrap="around"/>
          </w:pPr>
          <w:r>
            <w:t>Postbus 90065</w:t>
          </w:r>
        </w:p>
      </w:tc>
    </w:tr>
    <w:tr w:rsidR="0077358E" w14:paraId="5BFB25AA" w14:textId="77777777" w:rsidTr="0077358E">
      <w:trPr>
        <w:trHeight w:hRule="exact" w:val="264"/>
      </w:trPr>
      <w:tc>
        <w:tcPr>
          <w:tcW w:w="2553" w:type="dxa"/>
        </w:tcPr>
        <w:p w14:paraId="42734A6E" w14:textId="77777777" w:rsidR="0077358E" w:rsidRDefault="0077358E" w:rsidP="008F14AD">
          <w:pPr>
            <w:pStyle w:val="KoptekstLogoCompanyAddress"/>
            <w:framePr w:wrap="around"/>
            <w:rPr>
              <w:u w:val="single"/>
            </w:rPr>
          </w:pPr>
          <w:r>
            <w:t>5600 PT  Eindhoven</w:t>
          </w:r>
        </w:p>
      </w:tc>
    </w:tr>
    <w:tr w:rsidR="0077358E" w14:paraId="6AA89C4A" w14:textId="77777777" w:rsidTr="0077358E">
      <w:trPr>
        <w:trHeight w:hRule="exact" w:val="264"/>
      </w:trPr>
      <w:tc>
        <w:tcPr>
          <w:tcW w:w="2553" w:type="dxa"/>
        </w:tcPr>
        <w:p w14:paraId="4CE0E471" w14:textId="77777777" w:rsidR="0077358E" w:rsidRDefault="0077358E" w:rsidP="008F14AD">
          <w:pPr>
            <w:pStyle w:val="KoptekstLogoCompanyAddress"/>
            <w:framePr w:wrap="around"/>
          </w:pPr>
          <w:r>
            <w:t>Tel : +31 (0)40 214 21 04</w:t>
          </w:r>
        </w:p>
      </w:tc>
    </w:tr>
    <w:tr w:rsidR="0077358E" w14:paraId="1FF4C0C4" w14:textId="77777777" w:rsidTr="0077358E">
      <w:trPr>
        <w:trHeight w:hRule="exact" w:val="264"/>
      </w:trPr>
      <w:tc>
        <w:tcPr>
          <w:tcW w:w="2553" w:type="dxa"/>
        </w:tcPr>
        <w:p w14:paraId="6180A988" w14:textId="77777777" w:rsidR="0077358E" w:rsidRDefault="0077358E" w:rsidP="008F14AD">
          <w:pPr>
            <w:pStyle w:val="KoptekstLogoCompanyAddress"/>
            <w:framePr w:wrap="around"/>
          </w:pPr>
          <w:r>
            <w:t>Fax: +31 (0)40 214 43 17</w:t>
          </w:r>
        </w:p>
      </w:tc>
    </w:tr>
    <w:tr w:rsidR="0077358E" w14:paraId="449565E3" w14:textId="77777777" w:rsidTr="0077358E">
      <w:trPr>
        <w:trHeight w:hRule="exact" w:val="264"/>
      </w:trPr>
      <w:tc>
        <w:tcPr>
          <w:tcW w:w="2553" w:type="dxa"/>
        </w:tcPr>
        <w:p w14:paraId="0B93EA6F" w14:textId="77777777" w:rsidR="0077358E" w:rsidRDefault="0077358E" w:rsidP="008F14AD">
          <w:pPr>
            <w:pStyle w:val="KoptekstLogoCompanyAddress"/>
            <w:framePr w:wrap="around"/>
          </w:pPr>
          <w:r>
            <w:t>Internet: www.daf.com</w:t>
          </w:r>
        </w:p>
      </w:tc>
    </w:tr>
    <w:tr w:rsidR="0077358E" w14:paraId="6F919946" w14:textId="77777777" w:rsidTr="0077358E">
      <w:trPr>
        <w:trHeight w:hRule="exact" w:val="264"/>
      </w:trPr>
      <w:tc>
        <w:tcPr>
          <w:tcW w:w="2553" w:type="dxa"/>
        </w:tcPr>
        <w:p w14:paraId="32728CD5" w14:textId="77777777" w:rsidR="0077358E" w:rsidRDefault="00637FD0" w:rsidP="008F14AD">
          <w:pPr>
            <w:pStyle w:val="KoptekstLogoCompanyAddress"/>
            <w:framePr w:wrap="around"/>
          </w:pPr>
          <w:r>
            <w:rPr>
              <w:lang w:val="nl-NL"/>
            </w:rPr>
            <w:drawing>
              <wp:inline distT="0" distB="0" distL="0" distR="0" wp14:anchorId="24B0621B" wp14:editId="1DB06041">
                <wp:extent cx="1009650" cy="76200"/>
                <wp:effectExtent l="0" t="0" r="0" b="0"/>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3FB200B9"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7F0A" w14:textId="77777777" w:rsidR="00E86F30" w:rsidRDefault="00E86F3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5CF8" w14:textId="77777777" w:rsidR="0077358E" w:rsidRDefault="00637FD0">
    <w:pPr>
      <w:pStyle w:val="Koptekst"/>
    </w:pPr>
    <w:r>
      <w:rPr>
        <w:noProof/>
      </w:rPr>
      <w:drawing>
        <wp:anchor distT="0" distB="0" distL="114300" distR="114300" simplePos="0" relativeHeight="251658240" behindDoc="0" locked="0" layoutInCell="0" allowOverlap="1" wp14:anchorId="12696B2B" wp14:editId="71410405">
          <wp:simplePos x="0" y="0"/>
          <wp:positionH relativeFrom="page">
            <wp:posOffset>5616575</wp:posOffset>
          </wp:positionH>
          <wp:positionV relativeFrom="paragraph">
            <wp:posOffset>-13970</wp:posOffset>
          </wp:positionV>
          <wp:extent cx="1541780" cy="669925"/>
          <wp:effectExtent l="0" t="0" r="127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7E8"/>
    <w:multiLevelType w:val="hybridMultilevel"/>
    <w:tmpl w:val="5D3407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8A6821"/>
    <w:multiLevelType w:val="hybridMultilevel"/>
    <w:tmpl w:val="C92E7482"/>
    <w:lvl w:ilvl="0" w:tplc="04130001">
      <w:start w:val="1"/>
      <w:numFmt w:val="bullet"/>
      <w:lvlText w:val=""/>
      <w:lvlJc w:val="left"/>
      <w:pPr>
        <w:tabs>
          <w:tab w:val="num" w:pos="720"/>
        </w:tabs>
        <w:ind w:left="720" w:hanging="360"/>
      </w:pPr>
      <w:rPr>
        <w:rFonts w:ascii="Symbol" w:hAnsi="Symbol" w:hint="default"/>
      </w:rPr>
    </w:lvl>
    <w:lvl w:ilvl="1" w:tplc="16980540">
      <w:start w:val="1"/>
      <w:numFmt w:val="bullet"/>
      <w:lvlText w:val="o"/>
      <w:lvlJc w:val="left"/>
      <w:pPr>
        <w:tabs>
          <w:tab w:val="num" w:pos="1440"/>
        </w:tabs>
        <w:ind w:left="1440" w:hanging="360"/>
      </w:pPr>
      <w:rPr>
        <w:rFonts w:ascii="Courier New" w:hAnsi="Courier New" w:cs="Courier New" w:hint="default"/>
        <w:lang w:val="en-US"/>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4A27"/>
    <w:rsid w:val="00014E79"/>
    <w:rsid w:val="0002554E"/>
    <w:rsid w:val="00025EC9"/>
    <w:rsid w:val="00026053"/>
    <w:rsid w:val="0004239E"/>
    <w:rsid w:val="00043D38"/>
    <w:rsid w:val="00045748"/>
    <w:rsid w:val="000462BF"/>
    <w:rsid w:val="000544FF"/>
    <w:rsid w:val="00054C58"/>
    <w:rsid w:val="00054E48"/>
    <w:rsid w:val="000557F1"/>
    <w:rsid w:val="00070003"/>
    <w:rsid w:val="0007014D"/>
    <w:rsid w:val="000764AB"/>
    <w:rsid w:val="000766AD"/>
    <w:rsid w:val="00087EE7"/>
    <w:rsid w:val="000A3CB1"/>
    <w:rsid w:val="000A7652"/>
    <w:rsid w:val="000B0382"/>
    <w:rsid w:val="000B3DDE"/>
    <w:rsid w:val="000C1204"/>
    <w:rsid w:val="000C7CAE"/>
    <w:rsid w:val="000D2C56"/>
    <w:rsid w:val="000D452F"/>
    <w:rsid w:val="000F0B46"/>
    <w:rsid w:val="0010464D"/>
    <w:rsid w:val="00110D7A"/>
    <w:rsid w:val="00111097"/>
    <w:rsid w:val="00115E1C"/>
    <w:rsid w:val="00120FF0"/>
    <w:rsid w:val="00121976"/>
    <w:rsid w:val="00121E1F"/>
    <w:rsid w:val="00124878"/>
    <w:rsid w:val="001262B3"/>
    <w:rsid w:val="001309C4"/>
    <w:rsid w:val="00134A01"/>
    <w:rsid w:val="00134AA5"/>
    <w:rsid w:val="00134F7C"/>
    <w:rsid w:val="0013548C"/>
    <w:rsid w:val="0014577C"/>
    <w:rsid w:val="001773C4"/>
    <w:rsid w:val="00184503"/>
    <w:rsid w:val="00190AF8"/>
    <w:rsid w:val="001911AB"/>
    <w:rsid w:val="00192169"/>
    <w:rsid w:val="00192178"/>
    <w:rsid w:val="001A36F8"/>
    <w:rsid w:val="001A4347"/>
    <w:rsid w:val="001A52C6"/>
    <w:rsid w:val="001A53B0"/>
    <w:rsid w:val="001A59D9"/>
    <w:rsid w:val="001B1802"/>
    <w:rsid w:val="001C4C00"/>
    <w:rsid w:val="001C60BD"/>
    <w:rsid w:val="001D224F"/>
    <w:rsid w:val="001D5158"/>
    <w:rsid w:val="001E5397"/>
    <w:rsid w:val="001F0C30"/>
    <w:rsid w:val="002023DC"/>
    <w:rsid w:val="0020559E"/>
    <w:rsid w:val="00206230"/>
    <w:rsid w:val="002100F9"/>
    <w:rsid w:val="00210951"/>
    <w:rsid w:val="00212217"/>
    <w:rsid w:val="00217277"/>
    <w:rsid w:val="002417B3"/>
    <w:rsid w:val="00242376"/>
    <w:rsid w:val="00244E98"/>
    <w:rsid w:val="00253C3B"/>
    <w:rsid w:val="00256095"/>
    <w:rsid w:val="00256773"/>
    <w:rsid w:val="002657BA"/>
    <w:rsid w:val="002700ED"/>
    <w:rsid w:val="0027266A"/>
    <w:rsid w:val="00272B3D"/>
    <w:rsid w:val="00274633"/>
    <w:rsid w:val="00285635"/>
    <w:rsid w:val="0029090C"/>
    <w:rsid w:val="00294F95"/>
    <w:rsid w:val="002A5BCB"/>
    <w:rsid w:val="002A70BF"/>
    <w:rsid w:val="002A70C6"/>
    <w:rsid w:val="002A7CA0"/>
    <w:rsid w:val="002B1CD5"/>
    <w:rsid w:val="002B5CCF"/>
    <w:rsid w:val="002B7B25"/>
    <w:rsid w:val="002C6274"/>
    <w:rsid w:val="002C6C55"/>
    <w:rsid w:val="002D3B87"/>
    <w:rsid w:val="002E4195"/>
    <w:rsid w:val="002E5686"/>
    <w:rsid w:val="002E7FF7"/>
    <w:rsid w:val="002F3263"/>
    <w:rsid w:val="002F3328"/>
    <w:rsid w:val="00305CE8"/>
    <w:rsid w:val="00312425"/>
    <w:rsid w:val="00317C7C"/>
    <w:rsid w:val="003215C3"/>
    <w:rsid w:val="0032278B"/>
    <w:rsid w:val="00325708"/>
    <w:rsid w:val="00331E1C"/>
    <w:rsid w:val="0035135D"/>
    <w:rsid w:val="00363753"/>
    <w:rsid w:val="00387440"/>
    <w:rsid w:val="003A05DA"/>
    <w:rsid w:val="003B1C9A"/>
    <w:rsid w:val="003B26BF"/>
    <w:rsid w:val="003C02C0"/>
    <w:rsid w:val="003C27B8"/>
    <w:rsid w:val="003C3CF0"/>
    <w:rsid w:val="003C59AE"/>
    <w:rsid w:val="003D2A42"/>
    <w:rsid w:val="003E12C1"/>
    <w:rsid w:val="003F3DDA"/>
    <w:rsid w:val="003F579F"/>
    <w:rsid w:val="003F5C37"/>
    <w:rsid w:val="00400C4F"/>
    <w:rsid w:val="0040409A"/>
    <w:rsid w:val="00405548"/>
    <w:rsid w:val="004068DA"/>
    <w:rsid w:val="00415828"/>
    <w:rsid w:val="00416032"/>
    <w:rsid w:val="00424904"/>
    <w:rsid w:val="00430DA8"/>
    <w:rsid w:val="00433BA4"/>
    <w:rsid w:val="00446063"/>
    <w:rsid w:val="00447AC9"/>
    <w:rsid w:val="00447DFE"/>
    <w:rsid w:val="00452B2B"/>
    <w:rsid w:val="00454711"/>
    <w:rsid w:val="00464E2C"/>
    <w:rsid w:val="0046694D"/>
    <w:rsid w:val="00484CC8"/>
    <w:rsid w:val="00487CE8"/>
    <w:rsid w:val="00490D22"/>
    <w:rsid w:val="004916DC"/>
    <w:rsid w:val="004943E8"/>
    <w:rsid w:val="00495272"/>
    <w:rsid w:val="004A72C6"/>
    <w:rsid w:val="004B4A0B"/>
    <w:rsid w:val="004C2D6B"/>
    <w:rsid w:val="004C5E4D"/>
    <w:rsid w:val="004D149A"/>
    <w:rsid w:val="004D3A74"/>
    <w:rsid w:val="004D41B5"/>
    <w:rsid w:val="004D7639"/>
    <w:rsid w:val="004E53ED"/>
    <w:rsid w:val="004E7C11"/>
    <w:rsid w:val="004F021B"/>
    <w:rsid w:val="004F798A"/>
    <w:rsid w:val="005111CA"/>
    <w:rsid w:val="00513283"/>
    <w:rsid w:val="005212A0"/>
    <w:rsid w:val="005235FC"/>
    <w:rsid w:val="00524C60"/>
    <w:rsid w:val="00525581"/>
    <w:rsid w:val="00530248"/>
    <w:rsid w:val="00532139"/>
    <w:rsid w:val="0053797E"/>
    <w:rsid w:val="00543C37"/>
    <w:rsid w:val="00544334"/>
    <w:rsid w:val="0054446E"/>
    <w:rsid w:val="00546588"/>
    <w:rsid w:val="00554C1C"/>
    <w:rsid w:val="0055750C"/>
    <w:rsid w:val="00577A05"/>
    <w:rsid w:val="00580286"/>
    <w:rsid w:val="00582751"/>
    <w:rsid w:val="005900B8"/>
    <w:rsid w:val="00597FD9"/>
    <w:rsid w:val="005B3254"/>
    <w:rsid w:val="005C7681"/>
    <w:rsid w:val="005E06DC"/>
    <w:rsid w:val="005E73AB"/>
    <w:rsid w:val="005E781F"/>
    <w:rsid w:val="005F155F"/>
    <w:rsid w:val="005F3921"/>
    <w:rsid w:val="005F5AFD"/>
    <w:rsid w:val="005F778B"/>
    <w:rsid w:val="00602C71"/>
    <w:rsid w:val="006036F6"/>
    <w:rsid w:val="00606B2C"/>
    <w:rsid w:val="006147FB"/>
    <w:rsid w:val="006210BF"/>
    <w:rsid w:val="00625F8A"/>
    <w:rsid w:val="0063310C"/>
    <w:rsid w:val="00633CC0"/>
    <w:rsid w:val="00634ECE"/>
    <w:rsid w:val="00635846"/>
    <w:rsid w:val="00637FD0"/>
    <w:rsid w:val="00644CDC"/>
    <w:rsid w:val="00652D5E"/>
    <w:rsid w:val="00671351"/>
    <w:rsid w:val="006856E7"/>
    <w:rsid w:val="006877E8"/>
    <w:rsid w:val="00691CE5"/>
    <w:rsid w:val="0069606B"/>
    <w:rsid w:val="00696E11"/>
    <w:rsid w:val="006A11FF"/>
    <w:rsid w:val="006A4E33"/>
    <w:rsid w:val="006A55F9"/>
    <w:rsid w:val="006B1192"/>
    <w:rsid w:val="006C0497"/>
    <w:rsid w:val="006D5A30"/>
    <w:rsid w:val="006E17E8"/>
    <w:rsid w:val="006E7730"/>
    <w:rsid w:val="006F5AE2"/>
    <w:rsid w:val="00710B2A"/>
    <w:rsid w:val="00721491"/>
    <w:rsid w:val="00723D65"/>
    <w:rsid w:val="00732B0A"/>
    <w:rsid w:val="0073424C"/>
    <w:rsid w:val="00736444"/>
    <w:rsid w:val="00742E21"/>
    <w:rsid w:val="0074461B"/>
    <w:rsid w:val="0075336D"/>
    <w:rsid w:val="00755063"/>
    <w:rsid w:val="00755D7E"/>
    <w:rsid w:val="0075669B"/>
    <w:rsid w:val="00757A5D"/>
    <w:rsid w:val="007616DC"/>
    <w:rsid w:val="00773239"/>
    <w:rsid w:val="00773321"/>
    <w:rsid w:val="0077358E"/>
    <w:rsid w:val="00773BE8"/>
    <w:rsid w:val="007819ED"/>
    <w:rsid w:val="00784355"/>
    <w:rsid w:val="007A0503"/>
    <w:rsid w:val="007A4939"/>
    <w:rsid w:val="007A54C5"/>
    <w:rsid w:val="007C13FC"/>
    <w:rsid w:val="007C140F"/>
    <w:rsid w:val="007C7137"/>
    <w:rsid w:val="007D2895"/>
    <w:rsid w:val="007E3AC3"/>
    <w:rsid w:val="007E6283"/>
    <w:rsid w:val="007E6869"/>
    <w:rsid w:val="007E7F76"/>
    <w:rsid w:val="007F53E7"/>
    <w:rsid w:val="00801FA9"/>
    <w:rsid w:val="0081103E"/>
    <w:rsid w:val="00813264"/>
    <w:rsid w:val="00814F8D"/>
    <w:rsid w:val="00815A29"/>
    <w:rsid w:val="00816FF0"/>
    <w:rsid w:val="00826C82"/>
    <w:rsid w:val="00833CFC"/>
    <w:rsid w:val="00833E86"/>
    <w:rsid w:val="008535D0"/>
    <w:rsid w:val="00854BE1"/>
    <w:rsid w:val="008620B4"/>
    <w:rsid w:val="00864E77"/>
    <w:rsid w:val="00872EC6"/>
    <w:rsid w:val="008744CE"/>
    <w:rsid w:val="00875BA9"/>
    <w:rsid w:val="00887032"/>
    <w:rsid w:val="008962EE"/>
    <w:rsid w:val="008978DC"/>
    <w:rsid w:val="008A1867"/>
    <w:rsid w:val="008A30C1"/>
    <w:rsid w:val="008A5ED4"/>
    <w:rsid w:val="008B4291"/>
    <w:rsid w:val="008B6A06"/>
    <w:rsid w:val="008C0981"/>
    <w:rsid w:val="008D0A54"/>
    <w:rsid w:val="008D1D03"/>
    <w:rsid w:val="008E34CC"/>
    <w:rsid w:val="008E7916"/>
    <w:rsid w:val="008F14AD"/>
    <w:rsid w:val="008F384E"/>
    <w:rsid w:val="008F5454"/>
    <w:rsid w:val="00903708"/>
    <w:rsid w:val="00910FD1"/>
    <w:rsid w:val="00912801"/>
    <w:rsid w:val="00912C07"/>
    <w:rsid w:val="009148B9"/>
    <w:rsid w:val="00917F62"/>
    <w:rsid w:val="00937A8A"/>
    <w:rsid w:val="00944D87"/>
    <w:rsid w:val="00947BD0"/>
    <w:rsid w:val="0095332E"/>
    <w:rsid w:val="0095760C"/>
    <w:rsid w:val="00957617"/>
    <w:rsid w:val="009649A6"/>
    <w:rsid w:val="009762B3"/>
    <w:rsid w:val="009818B0"/>
    <w:rsid w:val="009843D0"/>
    <w:rsid w:val="009943EB"/>
    <w:rsid w:val="009A0890"/>
    <w:rsid w:val="009A0BFA"/>
    <w:rsid w:val="009A7A22"/>
    <w:rsid w:val="009B0A89"/>
    <w:rsid w:val="009B16A9"/>
    <w:rsid w:val="009D1D3B"/>
    <w:rsid w:val="009D3085"/>
    <w:rsid w:val="009D4806"/>
    <w:rsid w:val="009D7601"/>
    <w:rsid w:val="009E2231"/>
    <w:rsid w:val="009E6BD5"/>
    <w:rsid w:val="009F6709"/>
    <w:rsid w:val="00A02610"/>
    <w:rsid w:val="00A110C3"/>
    <w:rsid w:val="00A13663"/>
    <w:rsid w:val="00A27685"/>
    <w:rsid w:val="00A27CA2"/>
    <w:rsid w:val="00A305C4"/>
    <w:rsid w:val="00A45276"/>
    <w:rsid w:val="00A473A2"/>
    <w:rsid w:val="00A50B44"/>
    <w:rsid w:val="00A50B4E"/>
    <w:rsid w:val="00A54ECF"/>
    <w:rsid w:val="00A5727A"/>
    <w:rsid w:val="00A70D07"/>
    <w:rsid w:val="00A73B16"/>
    <w:rsid w:val="00A9139C"/>
    <w:rsid w:val="00AB31A2"/>
    <w:rsid w:val="00AC0B92"/>
    <w:rsid w:val="00AC58F3"/>
    <w:rsid w:val="00AC61CB"/>
    <w:rsid w:val="00AC6766"/>
    <w:rsid w:val="00AD02A2"/>
    <w:rsid w:val="00AD31FD"/>
    <w:rsid w:val="00AD35AF"/>
    <w:rsid w:val="00AD6EE9"/>
    <w:rsid w:val="00AD78E7"/>
    <w:rsid w:val="00AE2E38"/>
    <w:rsid w:val="00AF16B8"/>
    <w:rsid w:val="00AF3D9B"/>
    <w:rsid w:val="00B03709"/>
    <w:rsid w:val="00B1510F"/>
    <w:rsid w:val="00B2269E"/>
    <w:rsid w:val="00B257E4"/>
    <w:rsid w:val="00B32644"/>
    <w:rsid w:val="00B35DF6"/>
    <w:rsid w:val="00B451B4"/>
    <w:rsid w:val="00B46110"/>
    <w:rsid w:val="00B70617"/>
    <w:rsid w:val="00B8232D"/>
    <w:rsid w:val="00B838EF"/>
    <w:rsid w:val="00B93AD2"/>
    <w:rsid w:val="00B979B5"/>
    <w:rsid w:val="00BB6235"/>
    <w:rsid w:val="00BC06EA"/>
    <w:rsid w:val="00BC0BDD"/>
    <w:rsid w:val="00BD71AC"/>
    <w:rsid w:val="00BF2694"/>
    <w:rsid w:val="00C01E22"/>
    <w:rsid w:val="00C0474A"/>
    <w:rsid w:val="00C05A0B"/>
    <w:rsid w:val="00C07873"/>
    <w:rsid w:val="00C11F01"/>
    <w:rsid w:val="00C136B6"/>
    <w:rsid w:val="00C23415"/>
    <w:rsid w:val="00C25503"/>
    <w:rsid w:val="00C33D9C"/>
    <w:rsid w:val="00C356C0"/>
    <w:rsid w:val="00C51AE2"/>
    <w:rsid w:val="00C52C14"/>
    <w:rsid w:val="00C60B3B"/>
    <w:rsid w:val="00C64B45"/>
    <w:rsid w:val="00C65DD0"/>
    <w:rsid w:val="00C74BA0"/>
    <w:rsid w:val="00C80571"/>
    <w:rsid w:val="00C83643"/>
    <w:rsid w:val="00C87ED4"/>
    <w:rsid w:val="00CA3F8F"/>
    <w:rsid w:val="00CA4D7B"/>
    <w:rsid w:val="00CA622D"/>
    <w:rsid w:val="00CA7E03"/>
    <w:rsid w:val="00CB3FD7"/>
    <w:rsid w:val="00CB562F"/>
    <w:rsid w:val="00CC22C7"/>
    <w:rsid w:val="00CD1071"/>
    <w:rsid w:val="00CD17B0"/>
    <w:rsid w:val="00CD5146"/>
    <w:rsid w:val="00CE074F"/>
    <w:rsid w:val="00CE2B9E"/>
    <w:rsid w:val="00D03DBF"/>
    <w:rsid w:val="00D05799"/>
    <w:rsid w:val="00D05C80"/>
    <w:rsid w:val="00D20E4E"/>
    <w:rsid w:val="00D257E6"/>
    <w:rsid w:val="00D3206B"/>
    <w:rsid w:val="00D33E51"/>
    <w:rsid w:val="00D35361"/>
    <w:rsid w:val="00D4072A"/>
    <w:rsid w:val="00D431C6"/>
    <w:rsid w:val="00D46BA1"/>
    <w:rsid w:val="00D54C27"/>
    <w:rsid w:val="00D600FA"/>
    <w:rsid w:val="00D6239D"/>
    <w:rsid w:val="00D70080"/>
    <w:rsid w:val="00D74393"/>
    <w:rsid w:val="00D80BB1"/>
    <w:rsid w:val="00D8236A"/>
    <w:rsid w:val="00D93A14"/>
    <w:rsid w:val="00DA2C06"/>
    <w:rsid w:val="00DA3449"/>
    <w:rsid w:val="00DA5412"/>
    <w:rsid w:val="00DB01C7"/>
    <w:rsid w:val="00DB0B11"/>
    <w:rsid w:val="00DB3391"/>
    <w:rsid w:val="00DB3E01"/>
    <w:rsid w:val="00DC530E"/>
    <w:rsid w:val="00DD1518"/>
    <w:rsid w:val="00DD2D91"/>
    <w:rsid w:val="00DE11C6"/>
    <w:rsid w:val="00DE51B5"/>
    <w:rsid w:val="00DE590F"/>
    <w:rsid w:val="00DE7DF8"/>
    <w:rsid w:val="00DF3429"/>
    <w:rsid w:val="00E046C3"/>
    <w:rsid w:val="00E271C3"/>
    <w:rsid w:val="00E33DE5"/>
    <w:rsid w:val="00E36BC1"/>
    <w:rsid w:val="00E4468F"/>
    <w:rsid w:val="00E44D67"/>
    <w:rsid w:val="00E4756B"/>
    <w:rsid w:val="00E52773"/>
    <w:rsid w:val="00E63ECA"/>
    <w:rsid w:val="00E813C3"/>
    <w:rsid w:val="00E86F30"/>
    <w:rsid w:val="00EB3329"/>
    <w:rsid w:val="00ED3FBE"/>
    <w:rsid w:val="00ED506D"/>
    <w:rsid w:val="00EF33D2"/>
    <w:rsid w:val="00EF59D3"/>
    <w:rsid w:val="00F07377"/>
    <w:rsid w:val="00F12AD4"/>
    <w:rsid w:val="00F17055"/>
    <w:rsid w:val="00F24755"/>
    <w:rsid w:val="00F3131A"/>
    <w:rsid w:val="00F3249E"/>
    <w:rsid w:val="00F33140"/>
    <w:rsid w:val="00F43E48"/>
    <w:rsid w:val="00F46490"/>
    <w:rsid w:val="00F53647"/>
    <w:rsid w:val="00F65B5D"/>
    <w:rsid w:val="00F87ABA"/>
    <w:rsid w:val="00F95316"/>
    <w:rsid w:val="00FA2CFC"/>
    <w:rsid w:val="00FB0BA9"/>
    <w:rsid w:val="00FC194A"/>
    <w:rsid w:val="00FC755C"/>
    <w:rsid w:val="00FD1B42"/>
    <w:rsid w:val="00FE23D0"/>
    <w:rsid w:val="00FE65BA"/>
    <w:rsid w:val="00FF1B59"/>
    <w:rsid w:val="00FF4650"/>
    <w:rsid w:val="00FF5873"/>
    <w:rsid w:val="00FF5FFC"/>
    <w:rsid w:val="00FF7FD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7CFAF"/>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lang w:val="en-US"/>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lang w:val="x-none"/>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121976"/>
    <w:rPr>
      <w:sz w:val="16"/>
      <w:szCs w:val="16"/>
    </w:rPr>
  </w:style>
  <w:style w:type="paragraph" w:styleId="Tekstopmerking">
    <w:name w:val="annotation text"/>
    <w:basedOn w:val="Standaard"/>
    <w:link w:val="TekstopmerkingChar"/>
    <w:semiHidden/>
    <w:unhideWhenUsed/>
    <w:rsid w:val="00121976"/>
  </w:style>
  <w:style w:type="character" w:customStyle="1" w:styleId="TekstopmerkingChar">
    <w:name w:val="Tekst opmerking Char"/>
    <w:basedOn w:val="Standaardalinea-lettertype"/>
    <w:link w:val="Tekstopmerking"/>
    <w:semiHidden/>
    <w:rsid w:val="00121976"/>
  </w:style>
  <w:style w:type="paragraph" w:styleId="Onderwerpvanopmerking">
    <w:name w:val="annotation subject"/>
    <w:basedOn w:val="Tekstopmerking"/>
    <w:next w:val="Tekstopmerking"/>
    <w:link w:val="OnderwerpvanopmerkingChar"/>
    <w:semiHidden/>
    <w:unhideWhenUsed/>
    <w:rsid w:val="00121976"/>
    <w:rPr>
      <w:b/>
      <w:bCs/>
    </w:rPr>
  </w:style>
  <w:style w:type="character" w:customStyle="1" w:styleId="OnderwerpvanopmerkingChar">
    <w:name w:val="Onderwerp van opmerking Char"/>
    <w:basedOn w:val="TekstopmerkingChar"/>
    <w:link w:val="Onderwerpvanopmerking"/>
    <w:semiHidden/>
    <w:rsid w:val="00121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2594">
      <w:bodyDiv w:val="1"/>
      <w:marLeft w:val="0"/>
      <w:marRight w:val="0"/>
      <w:marTop w:val="0"/>
      <w:marBottom w:val="0"/>
      <w:divBdr>
        <w:top w:val="none" w:sz="0" w:space="0" w:color="auto"/>
        <w:left w:val="none" w:sz="0" w:space="0" w:color="auto"/>
        <w:bottom w:val="none" w:sz="0" w:space="0" w:color="auto"/>
        <w:right w:val="none" w:sz="0" w:space="0" w:color="auto"/>
      </w:divBdr>
    </w:div>
    <w:div w:id="955911786">
      <w:bodyDiv w:val="1"/>
      <w:marLeft w:val="0"/>
      <w:marRight w:val="0"/>
      <w:marTop w:val="0"/>
      <w:marBottom w:val="0"/>
      <w:divBdr>
        <w:top w:val="none" w:sz="0" w:space="0" w:color="auto"/>
        <w:left w:val="none" w:sz="0" w:space="0" w:color="auto"/>
        <w:bottom w:val="none" w:sz="0" w:space="0" w:color="auto"/>
        <w:right w:val="none" w:sz="0" w:space="0" w:color="auto"/>
      </w:divBdr>
    </w:div>
    <w:div w:id="957443429">
      <w:bodyDiv w:val="1"/>
      <w:marLeft w:val="0"/>
      <w:marRight w:val="0"/>
      <w:marTop w:val="0"/>
      <w:marBottom w:val="0"/>
      <w:divBdr>
        <w:top w:val="none" w:sz="0" w:space="0" w:color="auto"/>
        <w:left w:val="none" w:sz="0" w:space="0" w:color="auto"/>
        <w:bottom w:val="none" w:sz="0" w:space="0" w:color="auto"/>
        <w:right w:val="none" w:sz="0" w:space="0" w:color="auto"/>
      </w:divBdr>
    </w:div>
    <w:div w:id="996422452">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68220471">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skia.van.zijtveld@daftrucks.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D78A-6D52-42CB-85C4-6CA12522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1432</Words>
  <Characters>7558</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8</cp:revision>
  <cp:lastPrinted>2022-08-01T13:36:00Z</cp:lastPrinted>
  <dcterms:created xsi:type="dcterms:W3CDTF">2022-08-17T06:19:00Z</dcterms:created>
  <dcterms:modified xsi:type="dcterms:W3CDTF">2022-09-05T15:48:00Z</dcterms:modified>
</cp:coreProperties>
</file>